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92" w:rsidRPr="00CD5E45" w:rsidRDefault="00387C92" w:rsidP="00387C92">
      <w:pPr>
        <w:widowControl w:val="0"/>
        <w:jc w:val="center"/>
        <w:rPr>
          <w:rFonts w:ascii="Baskerville Old Face" w:hAnsi="Baskerville Old Face"/>
          <w:color w:val="0000FF"/>
          <w:sz w:val="24"/>
          <w:szCs w:val="24"/>
        </w:rPr>
      </w:pPr>
      <w:r w:rsidRPr="00CD5E45">
        <w:rPr>
          <w:rFonts w:ascii="Baskerville Old Face" w:hAnsi="Baskerville Old Face"/>
          <w:color w:val="0000FF"/>
          <w:sz w:val="24"/>
          <w:szCs w:val="24"/>
        </w:rPr>
        <w:t xml:space="preserve">ARCIDIOCESI </w:t>
      </w:r>
      <w:proofErr w:type="spellStart"/>
      <w:r w:rsidRPr="00CD5E45">
        <w:rPr>
          <w:rFonts w:ascii="Baskerville Old Face" w:hAnsi="Baskerville Old Face"/>
          <w:color w:val="0000FF"/>
          <w:sz w:val="24"/>
          <w:szCs w:val="24"/>
        </w:rPr>
        <w:t>DI</w:t>
      </w:r>
      <w:proofErr w:type="spellEnd"/>
      <w:r w:rsidRPr="00CD5E45">
        <w:rPr>
          <w:rFonts w:ascii="Baskerville Old Face" w:hAnsi="Baskerville Old Face"/>
          <w:color w:val="0000FF"/>
          <w:sz w:val="24"/>
          <w:szCs w:val="24"/>
        </w:rPr>
        <w:t xml:space="preserve"> ROSSANO – CARIATI</w:t>
      </w:r>
    </w:p>
    <w:p w:rsidR="00387C92" w:rsidRPr="00CD5E45" w:rsidRDefault="00387C92" w:rsidP="00387C92">
      <w:pPr>
        <w:widowControl w:val="0"/>
        <w:jc w:val="center"/>
        <w:rPr>
          <w:rFonts w:ascii="Baskerville Old Face" w:hAnsi="Baskerville Old Face"/>
          <w:color w:val="0000FF"/>
          <w:sz w:val="24"/>
          <w:szCs w:val="24"/>
        </w:rPr>
      </w:pPr>
      <w:r w:rsidRPr="00CD5E45">
        <w:rPr>
          <w:rFonts w:ascii="Baskerville Old Face" w:hAnsi="Baskerville Old Face"/>
          <w:color w:val="0000FF"/>
          <w:sz w:val="24"/>
          <w:szCs w:val="24"/>
        </w:rPr>
        <w:t>UFFICIO PER LA PASTORALE DELLA FAMIGLIA</w:t>
      </w:r>
    </w:p>
    <w:p w:rsidR="00387C92" w:rsidRPr="00CD5E45" w:rsidRDefault="00387C92" w:rsidP="00387C92">
      <w:pPr>
        <w:widowControl w:val="0"/>
        <w:jc w:val="center"/>
        <w:rPr>
          <w:rFonts w:ascii="Baskerville Old Face" w:hAnsi="Baskerville Old Face" w:cs="Arial"/>
          <w:color w:val="0000FF"/>
          <w:sz w:val="24"/>
          <w:szCs w:val="24"/>
        </w:rPr>
      </w:pPr>
      <w:r w:rsidRPr="00CD5E45">
        <w:rPr>
          <w:rFonts w:ascii="Baskerville Old Face" w:hAnsi="Baskerville Old Face" w:cs="Arial"/>
          <w:color w:val="0000FF"/>
          <w:sz w:val="24"/>
          <w:szCs w:val="24"/>
        </w:rPr>
        <w:t>Ascoltarsi in famiglia: è misericordia!</w:t>
      </w:r>
    </w:p>
    <w:p w:rsidR="00387C92" w:rsidRDefault="00387C92" w:rsidP="00387C92">
      <w:pPr>
        <w:widowControl w:val="0"/>
        <w:jc w:val="center"/>
        <w:rPr>
          <w:rFonts w:ascii="Baskerville Old Face" w:hAnsi="Baskerville Old Face" w:cs="Arial"/>
          <w:color w:val="0000FF"/>
          <w:sz w:val="24"/>
          <w:szCs w:val="24"/>
        </w:rPr>
      </w:pPr>
      <w:r w:rsidRPr="00CD5E45">
        <w:rPr>
          <w:rFonts w:ascii="Baskerville Old Face" w:hAnsi="Baskerville Old Face" w:cs="Arial"/>
          <w:color w:val="0000FF"/>
          <w:sz w:val="24"/>
          <w:szCs w:val="24"/>
        </w:rPr>
        <w:t>SCHEDA PER I GRUPPI FAMIGLIA N. 1</w:t>
      </w:r>
    </w:p>
    <w:p w:rsidR="00CD5E45" w:rsidRPr="00CD5E45" w:rsidRDefault="00CD5E45" w:rsidP="00387C92">
      <w:pPr>
        <w:widowControl w:val="0"/>
        <w:jc w:val="center"/>
        <w:rPr>
          <w:rFonts w:ascii="Baskerville Old Face" w:hAnsi="Baskerville Old Face" w:cs="Arial"/>
          <w:color w:val="0000FF"/>
          <w:sz w:val="24"/>
          <w:szCs w:val="24"/>
        </w:rPr>
      </w:pPr>
      <w:r>
        <w:rPr>
          <w:rFonts w:ascii="Baskerville Old Face" w:hAnsi="Baskerville Old Face" w:cs="Arial"/>
          <w:color w:val="0000FF"/>
          <w:sz w:val="24"/>
          <w:szCs w:val="24"/>
        </w:rPr>
        <w:t>NOVEMBRE</w:t>
      </w:r>
    </w:p>
    <w:p w:rsidR="00387C92" w:rsidRPr="00CD5E45" w:rsidRDefault="00387C92" w:rsidP="00387C92">
      <w:pPr>
        <w:widowControl w:val="0"/>
        <w:ind w:left="567" w:hanging="567"/>
        <w:jc w:val="both"/>
        <w:rPr>
          <w:rFonts w:ascii="Baskerville Old Face" w:hAnsi="Baskerville Old Face"/>
          <w:sz w:val="24"/>
          <w:szCs w:val="24"/>
        </w:rPr>
      </w:pPr>
    </w:p>
    <w:p w:rsidR="00387C92" w:rsidRPr="00CD5E45" w:rsidRDefault="00387C92" w:rsidP="00387C92">
      <w:pPr>
        <w:widowControl w:val="0"/>
        <w:ind w:left="567" w:hanging="567"/>
        <w:jc w:val="both"/>
        <w:rPr>
          <w:rFonts w:ascii="Baskerville Old Face" w:hAnsi="Baskerville Old Face"/>
          <w:sz w:val="24"/>
          <w:szCs w:val="24"/>
        </w:rPr>
      </w:pPr>
      <w:r w:rsidRPr="00CD5E45">
        <w:rPr>
          <w:rFonts w:ascii="Baskerville Old Face" w:hAnsi="Baskerville Old Face"/>
          <w:sz w:val="24"/>
          <w:szCs w:val="24"/>
        </w:rPr>
        <w:t>1. </w:t>
      </w:r>
      <w:r w:rsidRPr="00CD5E45">
        <w:rPr>
          <w:rFonts w:ascii="Baskerville Old Face" w:hAnsi="Baskerville Old Face"/>
          <w:b/>
          <w:bCs/>
          <w:sz w:val="24"/>
          <w:szCs w:val="24"/>
          <w:u w:val="single"/>
        </w:rPr>
        <w:t>Accoglienza - Preghiera iniziale</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b/>
          <w:bCs/>
          <w:sz w:val="24"/>
          <w:szCs w:val="24"/>
        </w:rPr>
        <w:t xml:space="preserve">2. </w:t>
      </w:r>
      <w:r w:rsidRPr="00CD5E45">
        <w:rPr>
          <w:rFonts w:ascii="Baskerville Old Face" w:hAnsi="Baskerville Old Face"/>
          <w:b/>
          <w:bCs/>
          <w:sz w:val="24"/>
          <w:szCs w:val="24"/>
          <w:u w:val="single"/>
        </w:rPr>
        <w:t>Introduzione</w:t>
      </w:r>
      <w:r w:rsidRPr="00CD5E45">
        <w:rPr>
          <w:rFonts w:ascii="Baskerville Old Face" w:hAnsi="Baskerville Old Face"/>
          <w:sz w:val="24"/>
          <w:szCs w:val="24"/>
        </w:rPr>
        <w:t xml:space="preserve"> </w:t>
      </w:r>
    </w:p>
    <w:p w:rsidR="00387C92" w:rsidRPr="00CD5E45" w:rsidRDefault="00387C92" w:rsidP="00387C92">
      <w:pPr>
        <w:widowControl w:val="0"/>
        <w:ind w:firstLine="708"/>
        <w:jc w:val="both"/>
        <w:rPr>
          <w:rFonts w:ascii="Baskerville Old Face" w:hAnsi="Baskerville Old Face"/>
          <w:sz w:val="24"/>
          <w:szCs w:val="24"/>
        </w:rPr>
      </w:pPr>
      <w:r w:rsidRPr="00CD5E45">
        <w:rPr>
          <w:rFonts w:ascii="Baskerville Old Face" w:hAnsi="Baskerville Old Face"/>
          <w:sz w:val="24"/>
          <w:szCs w:val="24"/>
        </w:rPr>
        <w:t xml:space="preserve">A volte c’è una confusione tra sentire </w:t>
      </w:r>
      <w:proofErr w:type="gramStart"/>
      <w:r w:rsidRPr="00CD5E45">
        <w:rPr>
          <w:rFonts w:ascii="Baskerville Old Face" w:hAnsi="Baskerville Old Face"/>
          <w:sz w:val="24"/>
          <w:szCs w:val="24"/>
        </w:rPr>
        <w:t>ed</w:t>
      </w:r>
      <w:proofErr w:type="gramEnd"/>
      <w:r w:rsidRPr="00CD5E45">
        <w:rPr>
          <w:rFonts w:ascii="Baskerville Old Face" w:hAnsi="Baskerville Old Face"/>
          <w:sz w:val="24"/>
          <w:szCs w:val="24"/>
        </w:rPr>
        <w:t xml:space="preserve"> ascoltare, pensando che i   termini abbiano lo stesso significato. Invece non è così. </w:t>
      </w:r>
    </w:p>
    <w:p w:rsidR="00387C92" w:rsidRPr="00CD5E45" w:rsidRDefault="00387C92" w:rsidP="00387C92">
      <w:pPr>
        <w:widowControl w:val="0"/>
        <w:ind w:firstLine="708"/>
        <w:jc w:val="both"/>
        <w:rPr>
          <w:rFonts w:ascii="Baskerville Old Face" w:hAnsi="Baskerville Old Face"/>
          <w:sz w:val="24"/>
          <w:szCs w:val="24"/>
        </w:rPr>
      </w:pPr>
      <w:r w:rsidRPr="00CD5E45">
        <w:rPr>
          <w:rFonts w:ascii="Baskerville Old Face" w:hAnsi="Baskerville Old Face"/>
          <w:sz w:val="24"/>
          <w:szCs w:val="24"/>
        </w:rPr>
        <w:t xml:space="preserve">Quando </w:t>
      </w:r>
      <w:proofErr w:type="gramStart"/>
      <w:r w:rsidRPr="00CD5E45">
        <w:rPr>
          <w:rFonts w:ascii="Baskerville Old Face" w:hAnsi="Baskerville Old Face"/>
          <w:sz w:val="24"/>
          <w:szCs w:val="24"/>
        </w:rPr>
        <w:t>sentiamo</w:t>
      </w:r>
      <w:proofErr w:type="gramEnd"/>
      <w:r w:rsidRPr="00CD5E45">
        <w:rPr>
          <w:rFonts w:ascii="Baskerville Old Face" w:hAnsi="Baskerville Old Face"/>
          <w:sz w:val="24"/>
          <w:szCs w:val="24"/>
        </w:rPr>
        <w:t xml:space="preserve"> non prestiamo molta attenzione: è  l’istinto di captare la successione dei suoni che le cose o le persone producono intorno a noi. </w:t>
      </w:r>
    </w:p>
    <w:p w:rsidR="00387C92" w:rsidRPr="00CD5E45" w:rsidRDefault="00387C92" w:rsidP="00387C92">
      <w:pPr>
        <w:widowControl w:val="0"/>
        <w:ind w:firstLine="708"/>
        <w:jc w:val="both"/>
        <w:rPr>
          <w:rFonts w:ascii="Baskerville Old Face" w:hAnsi="Baskerville Old Face"/>
          <w:sz w:val="24"/>
          <w:szCs w:val="24"/>
        </w:rPr>
      </w:pPr>
      <w:r w:rsidRPr="00CD5E45">
        <w:rPr>
          <w:rFonts w:ascii="Baskerville Old Face" w:hAnsi="Baskerville Old Face"/>
          <w:sz w:val="24"/>
          <w:szCs w:val="24"/>
        </w:rPr>
        <w:t xml:space="preserve">Quando ascoltiamo, invece, la nostra </w:t>
      </w:r>
      <w:proofErr w:type="gramStart"/>
      <w:r w:rsidRPr="00CD5E45">
        <w:rPr>
          <w:rFonts w:ascii="Baskerville Old Face" w:hAnsi="Baskerville Old Face"/>
          <w:sz w:val="24"/>
          <w:szCs w:val="24"/>
        </w:rPr>
        <w:t>attenzione</w:t>
      </w:r>
      <w:proofErr w:type="gramEnd"/>
      <w:r w:rsidRPr="00CD5E45">
        <w:rPr>
          <w:rFonts w:ascii="Baskerville Old Face" w:hAnsi="Baskerville Old Face"/>
          <w:sz w:val="24"/>
          <w:szCs w:val="24"/>
        </w:rPr>
        <w:t xml:space="preserve"> è rivolta ad un suono oppure ad un messaggio specifico: esiste, in questo caso, una intenzionalità di fondo e i nostri sensi sono attenti all’informazione che stiamo ricevendo. Ascoltare è un atto di silenzio nei confronti dell’altro: egli ci vuole comunicare, con fiducia, qualcosa </w:t>
      </w:r>
      <w:proofErr w:type="gramStart"/>
      <w:r w:rsidRPr="00CD5E45">
        <w:rPr>
          <w:rFonts w:ascii="Baskerville Old Face" w:hAnsi="Baskerville Old Face"/>
          <w:sz w:val="24"/>
          <w:szCs w:val="24"/>
        </w:rPr>
        <w:t xml:space="preserve">di </w:t>
      </w:r>
      <w:proofErr w:type="gramEnd"/>
      <w:r w:rsidRPr="00CD5E45">
        <w:rPr>
          <w:rFonts w:ascii="Baskerville Old Face" w:hAnsi="Baskerville Old Face"/>
          <w:sz w:val="24"/>
          <w:szCs w:val="24"/>
        </w:rPr>
        <w:t>importante in quel momento, qualcosa che presuppone da parte dell’interlocutore non un semplice sentire, ma una ascoltare             altrettanto fiducioso.</w:t>
      </w:r>
    </w:p>
    <w:p w:rsidR="00387C92" w:rsidRPr="00CD5E45" w:rsidRDefault="00387C92" w:rsidP="00387C92">
      <w:pPr>
        <w:widowControl w:val="0"/>
        <w:ind w:firstLine="708"/>
        <w:jc w:val="both"/>
        <w:rPr>
          <w:rFonts w:ascii="Baskerville Old Face" w:hAnsi="Baskerville Old Face"/>
          <w:sz w:val="24"/>
          <w:szCs w:val="24"/>
        </w:rPr>
      </w:pPr>
      <w:r w:rsidRPr="00CD5E45">
        <w:rPr>
          <w:rFonts w:ascii="Baskerville Old Face" w:hAnsi="Baskerville Old Face"/>
          <w:sz w:val="24"/>
          <w:szCs w:val="24"/>
        </w:rPr>
        <w:t xml:space="preserve">La nostra epoca, purtroppo, in molti casi, è contrassegnata dalla </w:t>
      </w:r>
      <w:proofErr w:type="spellStart"/>
      <w:r w:rsidRPr="00CD5E45">
        <w:rPr>
          <w:rFonts w:ascii="Baskerville Old Face" w:hAnsi="Baskerville Old Face"/>
          <w:sz w:val="24"/>
          <w:szCs w:val="24"/>
        </w:rPr>
        <w:t>frettolosità</w:t>
      </w:r>
      <w:proofErr w:type="spellEnd"/>
      <w:r w:rsidRPr="00CD5E45">
        <w:rPr>
          <w:rFonts w:ascii="Baskerville Old Face" w:hAnsi="Baskerville Old Face"/>
          <w:sz w:val="24"/>
          <w:szCs w:val="24"/>
        </w:rPr>
        <w:t xml:space="preserve"> per il troppo fare che taglia il tempo all’ascolto vero. </w:t>
      </w:r>
      <w:proofErr w:type="gramStart"/>
      <w:r w:rsidRPr="00CD5E45">
        <w:rPr>
          <w:rFonts w:ascii="Baskerville Old Face" w:hAnsi="Baskerville Old Face"/>
          <w:sz w:val="24"/>
          <w:szCs w:val="24"/>
        </w:rPr>
        <w:t>Significativa</w:t>
      </w:r>
      <w:proofErr w:type="gramEnd"/>
      <w:r w:rsidRPr="00CD5E45">
        <w:rPr>
          <w:rFonts w:ascii="Baskerville Old Face" w:hAnsi="Baskerville Old Face"/>
          <w:sz w:val="24"/>
          <w:szCs w:val="24"/>
        </w:rPr>
        <w:t xml:space="preserve"> l’espressione nel testo della canzone “</w:t>
      </w:r>
      <w:r w:rsidRPr="00CD5E45">
        <w:rPr>
          <w:rFonts w:ascii="Baskerville Old Face" w:hAnsi="Baskerville Old Face"/>
          <w:i/>
          <w:iCs/>
          <w:sz w:val="24"/>
          <w:szCs w:val="24"/>
        </w:rPr>
        <w:t>Azzurro</w:t>
      </w:r>
      <w:r w:rsidRPr="00CD5E45">
        <w:rPr>
          <w:rFonts w:ascii="Baskerville Old Face" w:hAnsi="Baskerville Old Face"/>
          <w:sz w:val="24"/>
          <w:szCs w:val="24"/>
        </w:rPr>
        <w:t>” di     Adriano Celentano del 1960: “</w:t>
      </w:r>
      <w:r w:rsidRPr="00CD5E45">
        <w:rPr>
          <w:rFonts w:ascii="Baskerville Old Face" w:hAnsi="Baskerville Old Face"/>
          <w:i/>
          <w:iCs/>
          <w:sz w:val="24"/>
          <w:szCs w:val="24"/>
        </w:rPr>
        <w:t>ora mi annoio più di allora, neanche un prete per chiacchierar</w:t>
      </w:r>
      <w:r w:rsidRPr="00CD5E45">
        <w:rPr>
          <w:rFonts w:ascii="Baskerville Old Face" w:hAnsi="Baskerville Old Face"/>
          <w:sz w:val="24"/>
          <w:szCs w:val="24"/>
        </w:rPr>
        <w:t xml:space="preserve">”, dove viene espresso il dramma della solitudine e la  constatazione di non aver qualcuno che ti ascolti. </w:t>
      </w:r>
    </w:p>
    <w:p w:rsidR="00387C92" w:rsidRPr="00CD5E45" w:rsidRDefault="00387C92" w:rsidP="00387C92">
      <w:pPr>
        <w:widowControl w:val="0"/>
        <w:ind w:firstLine="708"/>
        <w:jc w:val="both"/>
        <w:rPr>
          <w:rFonts w:ascii="Baskerville Old Face" w:hAnsi="Baskerville Old Face"/>
          <w:sz w:val="24"/>
          <w:szCs w:val="24"/>
        </w:rPr>
      </w:pPr>
      <w:r w:rsidRPr="00CD5E45">
        <w:rPr>
          <w:rFonts w:ascii="Baskerville Old Face" w:hAnsi="Baskerville Old Face"/>
          <w:sz w:val="24"/>
          <w:szCs w:val="24"/>
        </w:rPr>
        <w:t>Frasi comuni che sentiamo dire: “</w:t>
      </w:r>
      <w:proofErr w:type="gramStart"/>
      <w:r w:rsidRPr="00CD5E45">
        <w:rPr>
          <w:rFonts w:ascii="Baskerville Old Face" w:hAnsi="Baskerville Old Face"/>
          <w:i/>
          <w:iCs/>
          <w:sz w:val="24"/>
          <w:szCs w:val="24"/>
        </w:rPr>
        <w:t>tanto</w:t>
      </w:r>
      <w:proofErr w:type="gramEnd"/>
      <w:r w:rsidRPr="00CD5E45">
        <w:rPr>
          <w:rFonts w:ascii="Baskerville Old Face" w:hAnsi="Baskerville Old Face"/>
          <w:i/>
          <w:iCs/>
          <w:sz w:val="24"/>
          <w:szCs w:val="24"/>
        </w:rPr>
        <w:t xml:space="preserve"> nessuno ti ascolta</w:t>
      </w:r>
      <w:r w:rsidRPr="00CD5E45">
        <w:rPr>
          <w:rFonts w:ascii="Baskerville Old Face" w:hAnsi="Baskerville Old Face"/>
          <w:sz w:val="24"/>
          <w:szCs w:val="24"/>
        </w:rPr>
        <w:t xml:space="preserve">”; </w:t>
      </w:r>
      <w:r w:rsidRPr="00CD5E45">
        <w:rPr>
          <w:rFonts w:ascii="Baskerville Old Face" w:hAnsi="Baskerville Old Face"/>
          <w:i/>
          <w:iCs/>
          <w:sz w:val="24"/>
          <w:szCs w:val="24"/>
        </w:rPr>
        <w:t>non  perdiamo tempo, tanto, poi, ognuno fa quello che vuole</w:t>
      </w:r>
      <w:r w:rsidRPr="00CD5E45">
        <w:rPr>
          <w:rFonts w:ascii="Baskerville Old Face" w:hAnsi="Baskerville Old Face"/>
          <w:sz w:val="24"/>
          <w:szCs w:val="24"/>
        </w:rPr>
        <w:t>; “</w:t>
      </w:r>
      <w:proofErr w:type="spellStart"/>
      <w:r w:rsidRPr="00CD5E45">
        <w:rPr>
          <w:rFonts w:ascii="Baskerville Old Face" w:hAnsi="Baskerville Old Face"/>
          <w:i/>
          <w:iCs/>
          <w:sz w:val="24"/>
          <w:szCs w:val="24"/>
        </w:rPr>
        <w:t>….tanto</w:t>
      </w:r>
      <w:proofErr w:type="spellEnd"/>
      <w:r w:rsidRPr="00CD5E45">
        <w:rPr>
          <w:rFonts w:ascii="Baskerville Old Face" w:hAnsi="Baskerville Old Face"/>
          <w:i/>
          <w:iCs/>
          <w:sz w:val="24"/>
          <w:szCs w:val="24"/>
        </w:rPr>
        <w:t xml:space="preserve"> da questo orecchio mi entra e da questo mi esce</w:t>
      </w:r>
      <w:r w:rsidRPr="00CD5E45">
        <w:rPr>
          <w:rFonts w:ascii="Baskerville Old Face" w:hAnsi="Baskerville Old Face"/>
          <w:sz w:val="24"/>
          <w:szCs w:val="24"/>
        </w:rPr>
        <w:t>”</w:t>
      </w:r>
    </w:p>
    <w:p w:rsidR="00387C92" w:rsidRPr="00CD5E45" w:rsidRDefault="00387C92" w:rsidP="00387C92">
      <w:pPr>
        <w:widowControl w:val="0"/>
        <w:ind w:firstLine="708"/>
        <w:jc w:val="both"/>
        <w:rPr>
          <w:rFonts w:ascii="Baskerville Old Face" w:hAnsi="Baskerville Old Face"/>
          <w:sz w:val="24"/>
          <w:szCs w:val="24"/>
        </w:rPr>
      </w:pPr>
      <w:r w:rsidRPr="00CD5E45">
        <w:rPr>
          <w:rFonts w:ascii="Baskerville Old Face" w:hAnsi="Baskerville Old Face"/>
          <w:sz w:val="24"/>
          <w:szCs w:val="24"/>
        </w:rPr>
        <w:t>Ascoltare è un’arte da coltivare, è un valore da perseguire a tutti i</w:t>
      </w:r>
      <w:proofErr w:type="gramStart"/>
      <w:r w:rsidRPr="00CD5E45">
        <w:rPr>
          <w:rFonts w:ascii="Baskerville Old Face" w:hAnsi="Baskerville Old Face"/>
          <w:sz w:val="24"/>
          <w:szCs w:val="24"/>
        </w:rPr>
        <w:t xml:space="preserve">  </w:t>
      </w:r>
      <w:proofErr w:type="gramEnd"/>
      <w:r w:rsidRPr="00CD5E45">
        <w:rPr>
          <w:rFonts w:ascii="Baskerville Old Face" w:hAnsi="Baskerville Old Face"/>
          <w:sz w:val="24"/>
          <w:szCs w:val="24"/>
        </w:rPr>
        <w:t xml:space="preserve">livelli: nella famiglia, nella scuola, nella Chiesa … </w:t>
      </w:r>
    </w:p>
    <w:p w:rsidR="00387C92" w:rsidRPr="00CD5E45" w:rsidRDefault="00387C92" w:rsidP="00387C92">
      <w:pPr>
        <w:widowControl w:val="0"/>
        <w:ind w:firstLine="708"/>
        <w:jc w:val="both"/>
        <w:rPr>
          <w:rFonts w:ascii="Baskerville Old Face" w:hAnsi="Baskerville Old Face"/>
          <w:sz w:val="24"/>
          <w:szCs w:val="24"/>
        </w:rPr>
      </w:pPr>
      <w:r w:rsidRPr="00CD5E45">
        <w:rPr>
          <w:rFonts w:ascii="Baskerville Old Face" w:hAnsi="Baskerville Old Face"/>
          <w:sz w:val="24"/>
          <w:szCs w:val="24"/>
        </w:rPr>
        <w:t>Ascoltare comporta una fatica, un sacrificio: esige controllo,</w:t>
      </w:r>
      <w:proofErr w:type="gramStart"/>
      <w:r w:rsidRPr="00CD5E45">
        <w:rPr>
          <w:rFonts w:ascii="Baskerville Old Face" w:hAnsi="Baskerville Old Face"/>
          <w:sz w:val="24"/>
          <w:szCs w:val="24"/>
        </w:rPr>
        <w:t xml:space="preserve"> ,</w:t>
      </w:r>
      <w:proofErr w:type="gramEnd"/>
      <w:r w:rsidRPr="00CD5E45">
        <w:rPr>
          <w:rFonts w:ascii="Baskerville Old Face" w:hAnsi="Baskerville Old Face"/>
          <w:sz w:val="24"/>
          <w:szCs w:val="24"/>
        </w:rPr>
        <w:t xml:space="preserve"> implica attenzione, comprensione e sforzo nel captare il messaggio del  proprio interlocutore. Ascoltare significa dimenticare </w:t>
      </w:r>
      <w:proofErr w:type="gramStart"/>
      <w:r w:rsidRPr="00CD5E45">
        <w:rPr>
          <w:rFonts w:ascii="Baskerville Old Face" w:hAnsi="Baskerville Old Face"/>
          <w:sz w:val="24"/>
          <w:szCs w:val="24"/>
        </w:rPr>
        <w:t>sé</w:t>
      </w:r>
      <w:proofErr w:type="gramEnd"/>
      <w:r w:rsidRPr="00CD5E45">
        <w:rPr>
          <w:rFonts w:ascii="Baskerville Old Face" w:hAnsi="Baskerville Old Face"/>
          <w:sz w:val="24"/>
          <w:szCs w:val="24"/>
        </w:rPr>
        <w:t xml:space="preserve"> stessi e dirigere la propria attenzione verso l’altro. E’ difficile poter dire all’altro qualcosa di valido se non apriamo le orecchie, il cuore e la mente per ascoltarlo.</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b/>
          <w:bCs/>
          <w:sz w:val="24"/>
          <w:szCs w:val="24"/>
        </w:rPr>
        <w:t xml:space="preserve">3. </w:t>
      </w:r>
      <w:r w:rsidRPr="00CD5E45">
        <w:rPr>
          <w:rFonts w:ascii="Baskerville Old Face" w:hAnsi="Baskerville Old Face"/>
          <w:b/>
          <w:bCs/>
          <w:sz w:val="24"/>
          <w:szCs w:val="24"/>
          <w:u w:val="single"/>
        </w:rPr>
        <w:t>Conversazione</w:t>
      </w:r>
      <w:proofErr w:type="gramStart"/>
      <w:r w:rsidRPr="00CD5E45">
        <w:rPr>
          <w:rFonts w:ascii="Baskerville Old Face" w:hAnsi="Baskerville Old Face"/>
          <w:sz w:val="24"/>
          <w:szCs w:val="24"/>
        </w:rPr>
        <w:t xml:space="preserve">  </w:t>
      </w:r>
      <w:proofErr w:type="gramEnd"/>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w:t>
      </w:r>
      <w:r w:rsidRPr="00CD5E45">
        <w:rPr>
          <w:rFonts w:ascii="Baskerville Old Face" w:hAnsi="Baskerville Old Face"/>
          <w:i/>
          <w:sz w:val="24"/>
          <w:szCs w:val="24"/>
        </w:rPr>
        <w:t xml:space="preserve">ognuno, comunica la propria esperienza </w:t>
      </w:r>
      <w:proofErr w:type="gramStart"/>
      <w:r w:rsidRPr="00CD5E45">
        <w:rPr>
          <w:rFonts w:ascii="Baskerville Old Face" w:hAnsi="Baskerville Old Face"/>
          <w:i/>
          <w:sz w:val="24"/>
          <w:szCs w:val="24"/>
        </w:rPr>
        <w:t>in</w:t>
      </w:r>
      <w:proofErr w:type="gramEnd"/>
      <w:r w:rsidRPr="00CD5E45">
        <w:rPr>
          <w:rFonts w:ascii="Baskerville Old Face" w:hAnsi="Baskerville Old Face"/>
          <w:i/>
          <w:sz w:val="24"/>
          <w:szCs w:val="24"/>
        </w:rPr>
        <w:t xml:space="preserve"> risposta a una o più domande; si prega di ascoltare senza intervenire, anche se uno crede che l’altro stia sbagliando su quanto sta comunicando</w:t>
      </w:r>
      <w:r w:rsidRPr="00CD5E45">
        <w:rPr>
          <w:rFonts w:ascii="Baskerville Old Face" w:hAnsi="Baskerville Old Face"/>
          <w:sz w:val="24"/>
          <w:szCs w:val="24"/>
        </w:rPr>
        <w:t>)</w:t>
      </w:r>
    </w:p>
    <w:p w:rsidR="00387C92" w:rsidRPr="00CD5E45" w:rsidRDefault="00387C92" w:rsidP="00387C92">
      <w:pPr>
        <w:widowControl w:val="0"/>
        <w:ind w:left="567" w:hanging="567"/>
        <w:jc w:val="both"/>
        <w:rPr>
          <w:rFonts w:ascii="Baskerville Old Face" w:hAnsi="Baskerville Old Face"/>
          <w:sz w:val="24"/>
          <w:szCs w:val="24"/>
        </w:rPr>
      </w:pPr>
      <w:r w:rsidRPr="00CD5E45">
        <w:rPr>
          <w:rFonts w:ascii="Baskerville Old Face" w:hAnsi="Baskerville Old Face"/>
          <w:sz w:val="24"/>
          <w:szCs w:val="24"/>
        </w:rPr>
        <w:t>· Hai sentito a volte il bisogno di essere ascoltato/a e hai avuto l’impressione che a nessuno interessasse quello che volevi dire?</w:t>
      </w:r>
    </w:p>
    <w:p w:rsidR="00387C92" w:rsidRPr="00CD5E45" w:rsidRDefault="00387C92" w:rsidP="00387C92">
      <w:pPr>
        <w:widowControl w:val="0"/>
        <w:ind w:left="567" w:hanging="567"/>
        <w:jc w:val="both"/>
        <w:rPr>
          <w:rFonts w:ascii="Baskerville Old Face" w:hAnsi="Baskerville Old Face"/>
          <w:sz w:val="24"/>
          <w:szCs w:val="24"/>
        </w:rPr>
      </w:pPr>
      <w:r w:rsidRPr="00CD5E45">
        <w:rPr>
          <w:rFonts w:ascii="Baskerville Old Face" w:hAnsi="Baskerville Old Face"/>
          <w:sz w:val="24"/>
          <w:szCs w:val="24"/>
        </w:rPr>
        <w:t>· </w:t>
      </w:r>
      <w:proofErr w:type="gramStart"/>
      <w:r w:rsidRPr="00CD5E45">
        <w:rPr>
          <w:rFonts w:ascii="Baskerville Old Face" w:hAnsi="Baskerville Old Face"/>
          <w:sz w:val="24"/>
          <w:szCs w:val="24"/>
        </w:rPr>
        <w:t>Cosa provi</w:t>
      </w:r>
      <w:proofErr w:type="gramEnd"/>
      <w:r w:rsidRPr="00CD5E45">
        <w:rPr>
          <w:rFonts w:ascii="Baskerville Old Face" w:hAnsi="Baskerville Old Face"/>
          <w:sz w:val="24"/>
          <w:szCs w:val="24"/>
        </w:rPr>
        <w:t xml:space="preserve"> quando non ti senti ascoltato/a? Come reagisci?</w:t>
      </w:r>
    </w:p>
    <w:p w:rsidR="00387C92" w:rsidRPr="00CD5E45" w:rsidRDefault="00387C92" w:rsidP="00387C92">
      <w:pPr>
        <w:widowControl w:val="0"/>
        <w:ind w:left="567" w:hanging="567"/>
        <w:jc w:val="both"/>
        <w:rPr>
          <w:rFonts w:ascii="Baskerville Old Face" w:hAnsi="Baskerville Old Face"/>
          <w:sz w:val="24"/>
          <w:szCs w:val="24"/>
        </w:rPr>
      </w:pPr>
      <w:r w:rsidRPr="00CD5E45">
        <w:rPr>
          <w:rFonts w:ascii="Baskerville Old Face" w:hAnsi="Baskerville Old Face"/>
          <w:sz w:val="24"/>
          <w:szCs w:val="24"/>
        </w:rPr>
        <w:t xml:space="preserve">· E </w:t>
      </w:r>
      <w:proofErr w:type="gramStart"/>
      <w:r w:rsidRPr="00CD5E45">
        <w:rPr>
          <w:rFonts w:ascii="Baskerville Old Face" w:hAnsi="Baskerville Old Face"/>
          <w:sz w:val="24"/>
          <w:szCs w:val="24"/>
        </w:rPr>
        <w:t>te</w:t>
      </w:r>
      <w:proofErr w:type="gramEnd"/>
      <w:r w:rsidRPr="00CD5E45">
        <w:rPr>
          <w:rFonts w:ascii="Baskerville Old Face" w:hAnsi="Baskerville Old Face"/>
          <w:sz w:val="24"/>
          <w:szCs w:val="24"/>
        </w:rPr>
        <w:t xml:space="preserve"> sei capace di ascoltare? </w:t>
      </w:r>
      <w:proofErr w:type="gramStart"/>
      <w:r w:rsidRPr="00CD5E45">
        <w:rPr>
          <w:rFonts w:ascii="Baskerville Old Face" w:hAnsi="Baskerville Old Face"/>
          <w:sz w:val="24"/>
          <w:szCs w:val="24"/>
        </w:rPr>
        <w:t>Cosa dovresti</w:t>
      </w:r>
      <w:proofErr w:type="gramEnd"/>
      <w:r w:rsidRPr="00CD5E45">
        <w:rPr>
          <w:rFonts w:ascii="Baskerville Old Face" w:hAnsi="Baskerville Old Face"/>
          <w:sz w:val="24"/>
          <w:szCs w:val="24"/>
        </w:rPr>
        <w:t xml:space="preserve"> maggiormente esigere da te per saper ascoltare?</w:t>
      </w:r>
    </w:p>
    <w:p w:rsidR="00387C92" w:rsidRPr="00CD5E45" w:rsidRDefault="00387C92" w:rsidP="00387C92">
      <w:pPr>
        <w:widowControl w:val="0"/>
        <w:ind w:left="567" w:hanging="567"/>
        <w:jc w:val="both"/>
        <w:rPr>
          <w:rFonts w:ascii="Baskerville Old Face" w:hAnsi="Baskerville Old Face"/>
          <w:sz w:val="24"/>
          <w:szCs w:val="24"/>
        </w:rPr>
      </w:pPr>
      <w:r w:rsidRPr="00CD5E45">
        <w:rPr>
          <w:rFonts w:ascii="Baskerville Old Face" w:hAnsi="Baskerville Old Face"/>
          <w:sz w:val="24"/>
          <w:szCs w:val="24"/>
        </w:rPr>
        <w:t>· Hai avuto esperienza di essere stato/</w:t>
      </w:r>
      <w:proofErr w:type="gramStart"/>
      <w:r w:rsidRPr="00CD5E45">
        <w:rPr>
          <w:rFonts w:ascii="Baskerville Old Face" w:hAnsi="Baskerville Old Face"/>
          <w:sz w:val="24"/>
          <w:szCs w:val="24"/>
        </w:rPr>
        <w:t>a</w:t>
      </w:r>
      <w:proofErr w:type="gramEnd"/>
      <w:r w:rsidRPr="00CD5E45">
        <w:rPr>
          <w:rFonts w:ascii="Baskerville Old Face" w:hAnsi="Baskerville Old Face"/>
          <w:sz w:val="24"/>
          <w:szCs w:val="24"/>
        </w:rPr>
        <w:t xml:space="preserve"> ascoltato/a? Come ti sei sentito/a dopo questa esperienza?</w:t>
      </w:r>
    </w:p>
    <w:p w:rsidR="00387C92" w:rsidRPr="00CD5E45" w:rsidRDefault="00387C92" w:rsidP="00387C92">
      <w:pPr>
        <w:widowControl w:val="0"/>
        <w:jc w:val="both"/>
        <w:rPr>
          <w:rFonts w:ascii="Baskerville Old Face" w:hAnsi="Baskerville Old Face"/>
          <w:b/>
          <w:bCs/>
          <w:sz w:val="24"/>
          <w:szCs w:val="24"/>
        </w:rPr>
      </w:pPr>
    </w:p>
    <w:p w:rsidR="00387C92" w:rsidRPr="00CD5E45" w:rsidRDefault="00387C92" w:rsidP="00387C92">
      <w:pPr>
        <w:widowControl w:val="0"/>
        <w:jc w:val="both"/>
        <w:rPr>
          <w:rFonts w:ascii="Baskerville Old Face" w:hAnsi="Baskerville Old Face"/>
          <w:b/>
          <w:bCs/>
          <w:sz w:val="24"/>
          <w:szCs w:val="24"/>
          <w:u w:val="single"/>
        </w:rPr>
      </w:pPr>
      <w:r w:rsidRPr="00CD5E45">
        <w:rPr>
          <w:rFonts w:ascii="Baskerville Old Face" w:hAnsi="Baskerville Old Face"/>
          <w:b/>
          <w:bCs/>
          <w:sz w:val="24"/>
          <w:szCs w:val="24"/>
        </w:rPr>
        <w:t xml:space="preserve">4. </w:t>
      </w:r>
      <w:r w:rsidRPr="00CD5E45">
        <w:rPr>
          <w:rFonts w:ascii="Baskerville Old Face" w:hAnsi="Baskerville Old Face"/>
          <w:b/>
          <w:bCs/>
          <w:sz w:val="24"/>
          <w:szCs w:val="24"/>
          <w:u w:val="single"/>
        </w:rPr>
        <w:t>Parola di Dio e ascolto</w:t>
      </w:r>
    </w:p>
    <w:p w:rsidR="00387C92" w:rsidRPr="00CD5E45" w:rsidRDefault="00387C92" w:rsidP="00387C92">
      <w:pPr>
        <w:widowControl w:val="0"/>
        <w:jc w:val="both"/>
        <w:rPr>
          <w:rFonts w:ascii="Baskerville Old Face" w:hAnsi="Baskerville Old Face"/>
          <w:sz w:val="24"/>
          <w:szCs w:val="24"/>
        </w:rPr>
      </w:pPr>
    </w:p>
    <w:p w:rsidR="00387C92" w:rsidRPr="00CD5E45" w:rsidRDefault="00387C92" w:rsidP="00387C92">
      <w:pPr>
        <w:widowControl w:val="0"/>
        <w:rPr>
          <w:rFonts w:ascii="Baskerville Old Face" w:hAnsi="Baskerville Old Face"/>
          <w:sz w:val="24"/>
          <w:szCs w:val="24"/>
        </w:rPr>
      </w:pPr>
      <w:r w:rsidRPr="00CD5E45">
        <w:rPr>
          <w:rFonts w:ascii="Baskerville Old Face" w:hAnsi="Baskerville Old Face"/>
          <w:b/>
          <w:sz w:val="24"/>
          <w:szCs w:val="24"/>
        </w:rPr>
        <w:t>Dal Libro dei Proverbi</w:t>
      </w:r>
      <w:r w:rsidRPr="00CD5E45">
        <w:rPr>
          <w:rFonts w:ascii="Baskerville Old Face" w:hAnsi="Baskerville Old Face"/>
          <w:sz w:val="24"/>
          <w:szCs w:val="24"/>
        </w:rPr>
        <w:t xml:space="preserve"> (1, 8-9)</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w:t>
      </w:r>
      <w:r w:rsidRPr="00CD5E45">
        <w:rPr>
          <w:rFonts w:ascii="Baskerville Old Face" w:hAnsi="Baskerville Old Face"/>
          <w:i/>
          <w:iCs/>
          <w:sz w:val="24"/>
          <w:szCs w:val="24"/>
        </w:rPr>
        <w:t>Ascolta, figlio mio, l’istruzione di tuo padre e non disprezzare</w:t>
      </w:r>
      <w:proofErr w:type="gramStart"/>
      <w:r w:rsidRPr="00CD5E45">
        <w:rPr>
          <w:rFonts w:ascii="Baskerville Old Face" w:hAnsi="Baskerville Old Face"/>
          <w:i/>
          <w:iCs/>
          <w:sz w:val="24"/>
          <w:szCs w:val="24"/>
        </w:rPr>
        <w:t xml:space="preserve">       </w:t>
      </w:r>
      <w:proofErr w:type="gramEnd"/>
      <w:r w:rsidRPr="00CD5E45">
        <w:rPr>
          <w:rFonts w:ascii="Baskerville Old Face" w:hAnsi="Baskerville Old Face"/>
          <w:i/>
          <w:iCs/>
          <w:sz w:val="24"/>
          <w:szCs w:val="24"/>
        </w:rPr>
        <w:t>l’insegnamento di tua madre, perché saranno una corona graziosa sul tuo capo e monili per il tuo collo</w:t>
      </w:r>
      <w:r w:rsidRPr="00CD5E45">
        <w:rPr>
          <w:rFonts w:ascii="Baskerville Old Face" w:hAnsi="Baskerville Old Face"/>
          <w:sz w:val="24"/>
          <w:szCs w:val="24"/>
        </w:rPr>
        <w:t>”.</w:t>
      </w:r>
    </w:p>
    <w:p w:rsidR="00387C92" w:rsidRPr="00CD5E45" w:rsidRDefault="00387C92" w:rsidP="00387C92">
      <w:pPr>
        <w:widowControl w:val="0"/>
        <w:jc w:val="both"/>
        <w:rPr>
          <w:rFonts w:ascii="Baskerville Old Face" w:hAnsi="Baskerville Old Face"/>
          <w:sz w:val="24"/>
          <w:szCs w:val="24"/>
        </w:rPr>
      </w:pP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b/>
          <w:sz w:val="24"/>
          <w:szCs w:val="24"/>
        </w:rPr>
        <w:t>Dal Libro di Giobbe</w:t>
      </w:r>
      <w:r w:rsidRPr="00CD5E45">
        <w:rPr>
          <w:rFonts w:ascii="Baskerville Old Face" w:hAnsi="Baskerville Old Face"/>
          <w:sz w:val="24"/>
          <w:szCs w:val="24"/>
        </w:rPr>
        <w:t xml:space="preserve"> (21, 1.5)</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w:t>
      </w:r>
      <w:r w:rsidRPr="00CD5E45">
        <w:rPr>
          <w:rFonts w:ascii="Baskerville Old Face" w:hAnsi="Baskerville Old Face"/>
          <w:i/>
          <w:iCs/>
          <w:sz w:val="24"/>
          <w:szCs w:val="24"/>
        </w:rPr>
        <w:t xml:space="preserve">Giobbe rispose: Ascoltate bene la mia parola e sia questo il conforto </w:t>
      </w:r>
      <w:proofErr w:type="gramStart"/>
      <w:r w:rsidRPr="00CD5E45">
        <w:rPr>
          <w:rFonts w:ascii="Baskerville Old Face" w:hAnsi="Baskerville Old Face"/>
          <w:i/>
          <w:iCs/>
          <w:sz w:val="24"/>
          <w:szCs w:val="24"/>
        </w:rPr>
        <w:t>che</w:t>
      </w:r>
      <w:proofErr w:type="gramEnd"/>
      <w:r w:rsidRPr="00CD5E45">
        <w:rPr>
          <w:rFonts w:ascii="Baskerville Old Face" w:hAnsi="Baskerville Old Face"/>
          <w:i/>
          <w:iCs/>
          <w:sz w:val="24"/>
          <w:szCs w:val="24"/>
        </w:rPr>
        <w:t xml:space="preserve"> mi </w:t>
      </w:r>
      <w:proofErr w:type="spellStart"/>
      <w:r w:rsidRPr="00CD5E45">
        <w:rPr>
          <w:rFonts w:ascii="Baskerville Old Face" w:hAnsi="Baskerville Old Face"/>
          <w:i/>
          <w:iCs/>
          <w:sz w:val="24"/>
          <w:szCs w:val="24"/>
        </w:rPr>
        <w:t>date…</w:t>
      </w:r>
      <w:proofErr w:type="spellEnd"/>
      <w:r w:rsidRPr="00CD5E45">
        <w:rPr>
          <w:rFonts w:ascii="Baskerville Old Face" w:hAnsi="Baskerville Old Face"/>
          <w:i/>
          <w:iCs/>
          <w:sz w:val="24"/>
          <w:szCs w:val="24"/>
        </w:rPr>
        <w:t xml:space="preserve"> Statemi attenti e resterete </w:t>
      </w:r>
      <w:r w:rsidRPr="00CD5E45">
        <w:rPr>
          <w:rFonts w:ascii="Baskerville Old Face" w:hAnsi="Baskerville Old Face"/>
          <w:i/>
          <w:iCs/>
          <w:sz w:val="24"/>
          <w:szCs w:val="24"/>
        </w:rPr>
        <w:lastRenderedPageBreak/>
        <w:t>stupiti, mettetevi la mano   sulla bocca</w:t>
      </w:r>
      <w:r w:rsidRPr="00CD5E45">
        <w:rPr>
          <w:rFonts w:ascii="Baskerville Old Face" w:hAnsi="Baskerville Old Face"/>
          <w:sz w:val="24"/>
          <w:szCs w:val="24"/>
        </w:rPr>
        <w:t>”</w:t>
      </w:r>
    </w:p>
    <w:p w:rsidR="00387C92" w:rsidRPr="00CD5E45" w:rsidRDefault="00387C92" w:rsidP="00387C92">
      <w:pPr>
        <w:widowControl w:val="0"/>
        <w:jc w:val="both"/>
        <w:rPr>
          <w:rFonts w:ascii="Baskerville Old Face" w:hAnsi="Baskerville Old Face"/>
          <w:sz w:val="24"/>
          <w:szCs w:val="24"/>
        </w:rPr>
      </w:pP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b/>
          <w:sz w:val="24"/>
          <w:szCs w:val="24"/>
        </w:rPr>
        <w:t>Dalla Lettera di San Giacomo apostolo</w:t>
      </w:r>
      <w:r w:rsidRPr="00CD5E45">
        <w:rPr>
          <w:rFonts w:ascii="Baskerville Old Face" w:hAnsi="Baskerville Old Face"/>
          <w:sz w:val="24"/>
          <w:szCs w:val="24"/>
        </w:rPr>
        <w:t xml:space="preserve"> (1, </w:t>
      </w:r>
      <w:proofErr w:type="gramStart"/>
      <w:r w:rsidRPr="00CD5E45">
        <w:rPr>
          <w:rFonts w:ascii="Baskerville Old Face" w:hAnsi="Baskerville Old Face"/>
          <w:sz w:val="24"/>
          <w:szCs w:val="24"/>
        </w:rPr>
        <w:t>19</w:t>
      </w:r>
      <w:proofErr w:type="gramEnd"/>
      <w:r w:rsidRPr="00CD5E45">
        <w:rPr>
          <w:rFonts w:ascii="Baskerville Old Face" w:hAnsi="Baskerville Old Face"/>
          <w:sz w:val="24"/>
          <w:szCs w:val="24"/>
        </w:rPr>
        <w:t>)</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w:t>
      </w:r>
      <w:r w:rsidRPr="00CD5E45">
        <w:rPr>
          <w:rFonts w:ascii="Baskerville Old Face" w:hAnsi="Baskerville Old Face"/>
          <w:i/>
          <w:iCs/>
          <w:sz w:val="24"/>
          <w:szCs w:val="24"/>
        </w:rPr>
        <w:t>Fratelli miei carissimi, sia ognuno pronto ad ascoltare, lento a</w:t>
      </w:r>
      <w:proofErr w:type="gramStart"/>
      <w:r w:rsidRPr="00CD5E45">
        <w:rPr>
          <w:rFonts w:ascii="Baskerville Old Face" w:hAnsi="Baskerville Old Face"/>
          <w:i/>
          <w:iCs/>
          <w:sz w:val="24"/>
          <w:szCs w:val="24"/>
        </w:rPr>
        <w:t xml:space="preserve">      </w:t>
      </w:r>
      <w:proofErr w:type="gramEnd"/>
      <w:r w:rsidRPr="00CD5E45">
        <w:rPr>
          <w:rFonts w:ascii="Baskerville Old Face" w:hAnsi="Baskerville Old Face"/>
          <w:i/>
          <w:iCs/>
          <w:sz w:val="24"/>
          <w:szCs w:val="24"/>
        </w:rPr>
        <w:t>parlare, lento all’ira</w:t>
      </w:r>
      <w:r w:rsidRPr="00CD5E45">
        <w:rPr>
          <w:rFonts w:ascii="Baskerville Old Face" w:hAnsi="Baskerville Old Face"/>
          <w:sz w:val="24"/>
          <w:szCs w:val="24"/>
        </w:rPr>
        <w:t>”.</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 · Cosa ci suggeriscono questi brani della Parola di Dio?</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 </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b/>
          <w:bCs/>
          <w:sz w:val="24"/>
          <w:szCs w:val="24"/>
        </w:rPr>
        <w:t xml:space="preserve">5. </w:t>
      </w:r>
      <w:r w:rsidRPr="00CD5E45">
        <w:rPr>
          <w:rFonts w:ascii="Baskerville Old Face" w:hAnsi="Baskerville Old Face"/>
          <w:b/>
          <w:bCs/>
          <w:sz w:val="24"/>
          <w:szCs w:val="24"/>
          <w:u w:val="single"/>
        </w:rPr>
        <w:t>Papa Francesco ci dice ...</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w:t>
      </w:r>
      <w:r w:rsidRPr="00CD5E45">
        <w:rPr>
          <w:rFonts w:ascii="Baskerville Old Face" w:hAnsi="Baskerville Old Face"/>
          <w:i/>
          <w:iCs/>
          <w:sz w:val="24"/>
          <w:szCs w:val="24"/>
        </w:rPr>
        <w:t xml:space="preserve">Una famiglia che non mangia mai pasti insieme o a tavola non si parla o guarda la televisione o lo </w:t>
      </w:r>
      <w:proofErr w:type="spellStart"/>
      <w:r w:rsidRPr="00CD5E45">
        <w:rPr>
          <w:rFonts w:ascii="Baskerville Old Face" w:hAnsi="Baskerville Old Face"/>
          <w:i/>
          <w:iCs/>
          <w:sz w:val="24"/>
          <w:szCs w:val="24"/>
        </w:rPr>
        <w:t>smartphone</w:t>
      </w:r>
      <w:proofErr w:type="spellEnd"/>
      <w:r w:rsidRPr="00CD5E45">
        <w:rPr>
          <w:rFonts w:ascii="Baskerville Old Face" w:hAnsi="Baskerville Old Face"/>
          <w:i/>
          <w:iCs/>
          <w:sz w:val="24"/>
          <w:szCs w:val="24"/>
        </w:rPr>
        <w:t xml:space="preserve"> è </w:t>
      </w:r>
      <w:proofErr w:type="gramStart"/>
      <w:r w:rsidRPr="00CD5E45">
        <w:rPr>
          <w:rFonts w:ascii="Baskerville Old Face" w:hAnsi="Baskerville Old Face"/>
          <w:i/>
          <w:iCs/>
          <w:sz w:val="24"/>
          <w:szCs w:val="24"/>
        </w:rPr>
        <w:t>una famiglia poco</w:t>
      </w:r>
      <w:proofErr w:type="gramEnd"/>
      <w:r w:rsidRPr="00CD5E45">
        <w:rPr>
          <w:rFonts w:ascii="Baskerville Old Face" w:hAnsi="Baskerville Old Face"/>
          <w:i/>
          <w:iCs/>
          <w:sz w:val="24"/>
          <w:szCs w:val="24"/>
        </w:rPr>
        <w:t xml:space="preserve"> famiglia. Quando i figli a tavola sono attaccati al computer, al telefonino e non si ascoltano tra loro, ecco questo non è famiglia è un pensionato</w:t>
      </w:r>
      <w:r w:rsidRPr="00CD5E45">
        <w:rPr>
          <w:rFonts w:ascii="Baskerville Old Face" w:hAnsi="Baskerville Old Face"/>
          <w:sz w:val="24"/>
          <w:szCs w:val="24"/>
        </w:rPr>
        <w:t>»</w:t>
      </w:r>
      <w:proofErr w:type="gramStart"/>
      <w:r w:rsidRPr="00CD5E45">
        <w:rPr>
          <w:rFonts w:ascii="Baskerville Old Face" w:hAnsi="Baskerville Old Face"/>
          <w:sz w:val="24"/>
          <w:szCs w:val="24"/>
        </w:rPr>
        <w:t xml:space="preserve">  </w:t>
      </w:r>
      <w:proofErr w:type="gramEnd"/>
      <w:r w:rsidRPr="00CD5E45">
        <w:rPr>
          <w:rFonts w:ascii="Baskerville Old Face" w:hAnsi="Baskerville Old Face"/>
          <w:sz w:val="24"/>
          <w:szCs w:val="24"/>
        </w:rPr>
        <w:t>(Udienza Generale 11 Novembre 2015).</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 </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&gt; Riflessione&lt;</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 xml:space="preserve">La famiglia è il primo luogo in cui si </w:t>
      </w:r>
      <w:proofErr w:type="gramStart"/>
      <w:r w:rsidRPr="00CD5E45">
        <w:rPr>
          <w:rFonts w:ascii="Baskerville Old Face" w:hAnsi="Baskerville Old Face"/>
          <w:sz w:val="24"/>
          <w:szCs w:val="24"/>
        </w:rPr>
        <w:t>desidera</w:t>
      </w:r>
      <w:proofErr w:type="gramEnd"/>
      <w:r w:rsidRPr="00CD5E45">
        <w:rPr>
          <w:rFonts w:ascii="Baskerville Old Face" w:hAnsi="Baskerville Old Face"/>
          <w:sz w:val="24"/>
          <w:szCs w:val="24"/>
        </w:rPr>
        <w:t xml:space="preserve"> essere ascoltati. Quando in famiglia non si dà spazio o luogo all’ascolto, si corre il rischio che qualche suo membro, sentendosi emarginato, può ricorrere all’ascolto, talvolta interessato, di persone fuori del gruppo familiare. Un marito, ad esempio, che non trova una moglie disposta all’ascolto, o viceversa, può trovare questo spazio talora in spazi ambigui, talora</w:t>
      </w:r>
      <w:proofErr w:type="gramStart"/>
      <w:r w:rsidRPr="00CD5E45">
        <w:rPr>
          <w:rFonts w:ascii="Baskerville Old Face" w:hAnsi="Baskerville Old Face"/>
          <w:sz w:val="24"/>
          <w:szCs w:val="24"/>
        </w:rPr>
        <w:t xml:space="preserve">  </w:t>
      </w:r>
      <w:proofErr w:type="gramEnd"/>
      <w:r w:rsidRPr="00CD5E45">
        <w:rPr>
          <w:rFonts w:ascii="Baskerville Old Face" w:hAnsi="Baskerville Old Face"/>
          <w:sz w:val="24"/>
          <w:szCs w:val="24"/>
        </w:rPr>
        <w:t>extra coniugali, che potranno anche compromettere la serenità della coppia stessa; un figlio che fa fatica a farsi ascoltare dai suoi genitori, troverà altri ad ascoltarlo che, magari inesperti ed approssimativi lo potranno deviare con consigli poco confacenti.</w:t>
      </w:r>
    </w:p>
    <w:p w:rsidR="00387C92" w:rsidRPr="00CD5E45" w:rsidRDefault="00387C92" w:rsidP="00387C92">
      <w:pPr>
        <w:widowControl w:val="0"/>
        <w:jc w:val="both"/>
        <w:rPr>
          <w:rFonts w:ascii="Baskerville Old Face" w:hAnsi="Baskerville Old Face"/>
          <w:i/>
          <w:sz w:val="24"/>
          <w:szCs w:val="24"/>
        </w:rPr>
      </w:pPr>
      <w:r w:rsidRPr="00CD5E45">
        <w:rPr>
          <w:rFonts w:ascii="Baskerville Old Face" w:hAnsi="Baskerville Old Face"/>
          <w:i/>
          <w:sz w:val="24"/>
          <w:szCs w:val="24"/>
        </w:rPr>
        <w:t xml:space="preserve">Come possiamo aiutarci vicendevolmente </w:t>
      </w:r>
      <w:proofErr w:type="gramStart"/>
      <w:r w:rsidRPr="00CD5E45">
        <w:rPr>
          <w:rFonts w:ascii="Baskerville Old Face" w:hAnsi="Baskerville Old Face"/>
          <w:i/>
          <w:sz w:val="24"/>
          <w:szCs w:val="24"/>
        </w:rPr>
        <w:t>ad</w:t>
      </w:r>
      <w:proofErr w:type="gramEnd"/>
      <w:r w:rsidRPr="00CD5E45">
        <w:rPr>
          <w:rFonts w:ascii="Baskerville Old Face" w:hAnsi="Baskerville Old Face"/>
          <w:i/>
          <w:sz w:val="24"/>
          <w:szCs w:val="24"/>
        </w:rPr>
        <w:t xml:space="preserve"> “</w:t>
      </w:r>
      <w:r w:rsidRPr="00CD5E45">
        <w:rPr>
          <w:rFonts w:ascii="Baskerville Old Face" w:hAnsi="Baskerville Old Face"/>
          <w:i/>
          <w:iCs/>
          <w:sz w:val="24"/>
          <w:szCs w:val="24"/>
        </w:rPr>
        <w:t>ascoltarci</w:t>
      </w:r>
      <w:r w:rsidRPr="00CD5E45">
        <w:rPr>
          <w:rFonts w:ascii="Baskerville Old Face" w:hAnsi="Baskerville Old Face"/>
          <w:i/>
          <w:sz w:val="24"/>
          <w:szCs w:val="24"/>
        </w:rPr>
        <w:t>”?</w:t>
      </w:r>
    </w:p>
    <w:p w:rsidR="00387C92" w:rsidRPr="00CD5E45" w:rsidRDefault="00387C92" w:rsidP="00387C92">
      <w:pPr>
        <w:widowControl w:val="0"/>
        <w:ind w:left="567" w:hanging="567"/>
        <w:rPr>
          <w:rFonts w:ascii="Baskerville Old Face" w:hAnsi="Baskerville Old Face"/>
          <w:i/>
          <w:sz w:val="24"/>
          <w:szCs w:val="24"/>
        </w:rPr>
      </w:pPr>
      <w:r w:rsidRPr="00CD5E45">
        <w:rPr>
          <w:rFonts w:ascii="Baskerville Old Face" w:hAnsi="Baskerville Old Face"/>
          <w:i/>
          <w:sz w:val="24"/>
          <w:szCs w:val="24"/>
        </w:rPr>
        <w:t>Quali accorgimenti ci possono aiutare ad ascoltarci?</w:t>
      </w:r>
    </w:p>
    <w:p w:rsidR="00387C92" w:rsidRPr="00CD5E45" w:rsidRDefault="00387C92" w:rsidP="00387C92">
      <w:pPr>
        <w:widowControl w:val="0"/>
        <w:rPr>
          <w:rFonts w:ascii="Baskerville Old Face" w:hAnsi="Baskerville Old Face"/>
          <w:sz w:val="24"/>
          <w:szCs w:val="24"/>
        </w:rPr>
      </w:pPr>
      <w:r w:rsidRPr="00CD5E45">
        <w:rPr>
          <w:rFonts w:ascii="Baskerville Old Face" w:hAnsi="Baskerville Old Face"/>
          <w:sz w:val="24"/>
          <w:szCs w:val="24"/>
        </w:rPr>
        <w:t> </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w:t>
      </w:r>
      <w:r w:rsidRPr="00CD5E45">
        <w:rPr>
          <w:rFonts w:ascii="Baskerville Old Face" w:hAnsi="Baskerville Old Face"/>
          <w:i/>
          <w:iCs/>
          <w:sz w:val="24"/>
          <w:szCs w:val="24"/>
        </w:rPr>
        <w:t>Ascoltare una persona che nessun altro desidera ascoltare è una cosa molto bella</w:t>
      </w:r>
      <w:proofErr w:type="gramStart"/>
      <w:r w:rsidRPr="00CD5E45">
        <w:rPr>
          <w:rFonts w:ascii="Baskerville Old Face" w:hAnsi="Baskerville Old Face"/>
          <w:sz w:val="24"/>
          <w:szCs w:val="24"/>
        </w:rPr>
        <w:t>”</w:t>
      </w:r>
      <w:proofErr w:type="gramEnd"/>
      <w:r w:rsidRPr="00CD5E45">
        <w:rPr>
          <w:rFonts w:ascii="Baskerville Old Face" w:hAnsi="Baskerville Old Face"/>
          <w:sz w:val="24"/>
          <w:szCs w:val="24"/>
        </w:rPr>
        <w:t xml:space="preserve"> </w:t>
      </w:r>
    </w:p>
    <w:p w:rsidR="00387C92" w:rsidRPr="00CD5E45" w:rsidRDefault="00387C92" w:rsidP="00387C92">
      <w:pPr>
        <w:widowControl w:val="0"/>
        <w:jc w:val="both"/>
        <w:rPr>
          <w:rFonts w:ascii="Baskerville Old Face" w:hAnsi="Baskerville Old Face"/>
          <w:i/>
          <w:sz w:val="24"/>
          <w:szCs w:val="24"/>
        </w:rPr>
      </w:pPr>
      <w:r w:rsidRPr="00CD5E45">
        <w:rPr>
          <w:rFonts w:ascii="Baskerville Old Face" w:hAnsi="Baskerville Old Face"/>
          <w:sz w:val="24"/>
          <w:szCs w:val="24"/>
        </w:rPr>
        <w:t xml:space="preserve"> </w:t>
      </w:r>
      <w:r w:rsidRPr="00CD5E45">
        <w:rPr>
          <w:rFonts w:ascii="Baskerville Old Face" w:hAnsi="Baskerville Old Face"/>
          <w:i/>
          <w:sz w:val="24"/>
          <w:szCs w:val="24"/>
        </w:rPr>
        <w:t>Santa Madre Teresa di Calcutta</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i/>
          <w:iCs/>
          <w:sz w:val="24"/>
          <w:szCs w:val="24"/>
        </w:rPr>
        <w:t xml:space="preserve">Ascoltare senza pregiudizi o distrazioni </w:t>
      </w:r>
      <w:proofErr w:type="gramStart"/>
      <w:r w:rsidRPr="00CD5E45">
        <w:rPr>
          <w:rFonts w:ascii="Baskerville Old Face" w:hAnsi="Baskerville Old Face"/>
          <w:i/>
          <w:iCs/>
          <w:sz w:val="24"/>
          <w:szCs w:val="24"/>
        </w:rPr>
        <w:t>è</w:t>
      </w:r>
      <w:proofErr w:type="gramEnd"/>
      <w:r w:rsidRPr="00CD5E45">
        <w:rPr>
          <w:rFonts w:ascii="Baskerville Old Face" w:hAnsi="Baskerville Old Face"/>
          <w:i/>
          <w:iCs/>
          <w:sz w:val="24"/>
          <w:szCs w:val="24"/>
        </w:rPr>
        <w:t xml:space="preserve"> il più grande dono che puoi fare a un’altra        persona</w:t>
      </w:r>
      <w:r w:rsidRPr="00CD5E45">
        <w:rPr>
          <w:rFonts w:ascii="Baskerville Old Face" w:hAnsi="Baskerville Old Face"/>
          <w:sz w:val="24"/>
          <w:szCs w:val="24"/>
        </w:rPr>
        <w:t xml:space="preserve">. </w:t>
      </w:r>
      <w:r w:rsidRPr="00CD5E45">
        <w:rPr>
          <w:rFonts w:ascii="Baskerville Old Face" w:hAnsi="Baskerville Old Face"/>
          <w:sz w:val="24"/>
          <w:szCs w:val="24"/>
        </w:rPr>
        <w:br/>
      </w:r>
      <w:r w:rsidRPr="00CD5E45">
        <w:rPr>
          <w:rFonts w:ascii="Baskerville Old Face" w:hAnsi="Baskerville Old Face"/>
          <w:i/>
          <w:sz w:val="24"/>
          <w:szCs w:val="24"/>
        </w:rPr>
        <w:t xml:space="preserve">Denis </w:t>
      </w:r>
      <w:proofErr w:type="spellStart"/>
      <w:r w:rsidRPr="00CD5E45">
        <w:rPr>
          <w:rFonts w:ascii="Baskerville Old Face" w:hAnsi="Baskerville Old Face"/>
          <w:i/>
          <w:sz w:val="24"/>
          <w:szCs w:val="24"/>
        </w:rPr>
        <w:t>Waitley</w:t>
      </w:r>
      <w:proofErr w:type="spellEnd"/>
      <w:proofErr w:type="gramStart"/>
      <w:r w:rsidRPr="00CD5E45">
        <w:rPr>
          <w:rFonts w:ascii="Baskerville Old Face" w:hAnsi="Baskerville Old Face"/>
          <w:i/>
          <w:sz w:val="24"/>
          <w:szCs w:val="24"/>
        </w:rPr>
        <w:t xml:space="preserve"> ,</w:t>
      </w:r>
      <w:proofErr w:type="gramEnd"/>
      <w:r w:rsidRPr="00CD5E45">
        <w:rPr>
          <w:rFonts w:ascii="Baskerville Old Face" w:hAnsi="Baskerville Old Face"/>
          <w:i/>
          <w:sz w:val="24"/>
          <w:szCs w:val="24"/>
        </w:rPr>
        <w:t xml:space="preserve"> oratore e scrittore americano, nato nel 1933</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 </w:t>
      </w:r>
    </w:p>
    <w:p w:rsidR="00387C92" w:rsidRPr="00CD5E45" w:rsidRDefault="00387C92" w:rsidP="00387C92">
      <w:pPr>
        <w:widowControl w:val="0"/>
        <w:jc w:val="both"/>
        <w:rPr>
          <w:rFonts w:ascii="Baskerville Old Face" w:hAnsi="Baskerville Old Face"/>
          <w:sz w:val="24"/>
          <w:szCs w:val="24"/>
        </w:rPr>
      </w:pPr>
      <w:r w:rsidRPr="00CD5E45">
        <w:rPr>
          <w:rFonts w:ascii="Baskerville Old Face" w:hAnsi="Baskerville Old Face"/>
          <w:b/>
          <w:bCs/>
          <w:sz w:val="24"/>
          <w:szCs w:val="24"/>
        </w:rPr>
        <w:t xml:space="preserve">6. </w:t>
      </w:r>
      <w:r w:rsidRPr="00CD5E45">
        <w:rPr>
          <w:rFonts w:ascii="Baskerville Old Face" w:hAnsi="Baskerville Old Face"/>
          <w:b/>
          <w:bCs/>
          <w:sz w:val="24"/>
          <w:szCs w:val="24"/>
          <w:u w:val="single"/>
        </w:rPr>
        <w:t>Proposta di preghiera conclusiva</w:t>
      </w:r>
    </w:p>
    <w:p w:rsidR="00387C92" w:rsidRDefault="00387C92" w:rsidP="00387C92">
      <w:pPr>
        <w:widowControl w:val="0"/>
        <w:jc w:val="both"/>
        <w:rPr>
          <w:rFonts w:ascii="Baskerville Old Face" w:hAnsi="Baskerville Old Face"/>
          <w:sz w:val="24"/>
          <w:szCs w:val="24"/>
        </w:rPr>
      </w:pPr>
      <w:r w:rsidRPr="00CD5E45">
        <w:rPr>
          <w:rFonts w:ascii="Baskerville Old Face" w:hAnsi="Baskerville Old Face"/>
          <w:sz w:val="24"/>
          <w:szCs w:val="24"/>
        </w:rPr>
        <w:t xml:space="preserve">Signore, dacci la capacità di accorgerci quando l’altro ha bisogno di essere ascoltato. Signore, concedi a noi un cuore aperto per ascoltare anche cose che ci possono essere sgradite. Signore, ti chiediamo di saper ascoltare prima di reagire o parlare. Signore, </w:t>
      </w:r>
      <w:proofErr w:type="gramStart"/>
      <w:r w:rsidRPr="00CD5E45">
        <w:rPr>
          <w:rFonts w:ascii="Baskerville Old Face" w:hAnsi="Baskerville Old Face"/>
          <w:sz w:val="24"/>
          <w:szCs w:val="24"/>
        </w:rPr>
        <w:t>a partire dai</w:t>
      </w:r>
      <w:proofErr w:type="gramEnd"/>
      <w:r w:rsidRPr="00CD5E45">
        <w:rPr>
          <w:rFonts w:ascii="Baskerville Old Face" w:hAnsi="Baskerville Old Face"/>
          <w:sz w:val="24"/>
          <w:szCs w:val="24"/>
        </w:rPr>
        <w:t xml:space="preserve"> nostri familiari, dacci la capacità di rispettare quanto comunicato dagli altri</w:t>
      </w: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Default="00CD5E45" w:rsidP="00387C92">
      <w:pPr>
        <w:widowControl w:val="0"/>
        <w:jc w:val="both"/>
        <w:rPr>
          <w:rFonts w:ascii="Baskerville Old Face" w:hAnsi="Baskerville Old Face"/>
          <w:sz w:val="24"/>
          <w:szCs w:val="24"/>
        </w:rPr>
      </w:pPr>
    </w:p>
    <w:p w:rsidR="00CD5E45" w:rsidRPr="00CD5E45" w:rsidRDefault="00CD5E45" w:rsidP="00387C92">
      <w:pPr>
        <w:widowControl w:val="0"/>
        <w:jc w:val="both"/>
        <w:rPr>
          <w:rFonts w:ascii="Baskerville Old Face" w:hAnsi="Baskerville Old Face"/>
          <w:sz w:val="24"/>
          <w:szCs w:val="24"/>
        </w:rPr>
      </w:pPr>
    </w:p>
    <w:p w:rsidR="00CD5E45" w:rsidRPr="00CD5E45" w:rsidRDefault="00CD5E45" w:rsidP="00387C92">
      <w:pPr>
        <w:widowControl w:val="0"/>
        <w:jc w:val="both"/>
        <w:rPr>
          <w:rFonts w:ascii="Baskerville Old Face" w:hAnsi="Baskerville Old Face"/>
          <w:sz w:val="24"/>
          <w:szCs w:val="24"/>
        </w:rPr>
      </w:pPr>
    </w:p>
    <w:p w:rsidR="00CD5E45" w:rsidRPr="00CD5E45" w:rsidRDefault="00CD5E45" w:rsidP="00CD5E45">
      <w:pPr>
        <w:widowControl w:val="0"/>
        <w:jc w:val="center"/>
        <w:rPr>
          <w:rFonts w:ascii="Baskerville Old Face" w:hAnsi="Baskerville Old Face"/>
          <w:color w:val="0000FF"/>
          <w:sz w:val="24"/>
          <w:szCs w:val="24"/>
        </w:rPr>
      </w:pPr>
      <w:r w:rsidRPr="00CD5E45">
        <w:rPr>
          <w:rFonts w:ascii="Baskerville Old Face" w:hAnsi="Baskerville Old Face"/>
          <w:color w:val="0000FF"/>
          <w:sz w:val="24"/>
          <w:szCs w:val="24"/>
        </w:rPr>
        <w:t xml:space="preserve">ARCIDIOCESI </w:t>
      </w:r>
      <w:proofErr w:type="spellStart"/>
      <w:r w:rsidRPr="00CD5E45">
        <w:rPr>
          <w:rFonts w:ascii="Baskerville Old Face" w:hAnsi="Baskerville Old Face"/>
          <w:color w:val="0000FF"/>
          <w:sz w:val="24"/>
          <w:szCs w:val="24"/>
        </w:rPr>
        <w:t>DI</w:t>
      </w:r>
      <w:proofErr w:type="spellEnd"/>
      <w:r w:rsidRPr="00CD5E45">
        <w:rPr>
          <w:rFonts w:ascii="Baskerville Old Face" w:hAnsi="Baskerville Old Face"/>
          <w:color w:val="0000FF"/>
          <w:sz w:val="24"/>
          <w:szCs w:val="24"/>
        </w:rPr>
        <w:t xml:space="preserve"> ROSSANO – CARIATI</w:t>
      </w:r>
    </w:p>
    <w:p w:rsidR="00CD5E45" w:rsidRPr="00CD5E45" w:rsidRDefault="00CD5E45" w:rsidP="00CD5E45">
      <w:pPr>
        <w:widowControl w:val="0"/>
        <w:jc w:val="center"/>
        <w:rPr>
          <w:rFonts w:ascii="Baskerville Old Face" w:hAnsi="Baskerville Old Face"/>
          <w:color w:val="0000FF"/>
          <w:sz w:val="24"/>
          <w:szCs w:val="24"/>
        </w:rPr>
      </w:pPr>
      <w:r w:rsidRPr="00CD5E45">
        <w:rPr>
          <w:rFonts w:ascii="Baskerville Old Face" w:hAnsi="Baskerville Old Face"/>
          <w:color w:val="0000FF"/>
          <w:sz w:val="24"/>
          <w:szCs w:val="24"/>
        </w:rPr>
        <w:t>UFFICIO PER LA PASTORALE DELLA FAMIGLIA</w:t>
      </w:r>
    </w:p>
    <w:p w:rsidR="00CD5E45" w:rsidRPr="00CD5E45" w:rsidRDefault="00CD5E45" w:rsidP="00CD5E45">
      <w:pPr>
        <w:widowControl w:val="0"/>
        <w:jc w:val="center"/>
        <w:rPr>
          <w:rFonts w:ascii="Baskerville Old Face" w:hAnsi="Baskerville Old Face" w:cs="Arial"/>
          <w:color w:val="0000FF"/>
          <w:sz w:val="24"/>
          <w:szCs w:val="24"/>
        </w:rPr>
      </w:pPr>
      <w:r w:rsidRPr="00CD5E45">
        <w:rPr>
          <w:rFonts w:ascii="Baskerville Old Face" w:hAnsi="Baskerville Old Face" w:cs="Arial"/>
          <w:color w:val="0000FF"/>
          <w:sz w:val="24"/>
          <w:szCs w:val="24"/>
        </w:rPr>
        <w:t>Ascoltarsi in famiglia: è misericordia!</w:t>
      </w:r>
    </w:p>
    <w:p w:rsidR="00CD5E45" w:rsidRPr="00CD5E45" w:rsidRDefault="00CD5E45" w:rsidP="00CD5E45">
      <w:pPr>
        <w:widowControl w:val="0"/>
        <w:jc w:val="center"/>
        <w:rPr>
          <w:rFonts w:ascii="Baskerville Old Face" w:hAnsi="Baskerville Old Face" w:cs="Arial"/>
          <w:color w:val="0000FF"/>
          <w:sz w:val="24"/>
          <w:szCs w:val="24"/>
        </w:rPr>
      </w:pPr>
      <w:r w:rsidRPr="00CD5E45">
        <w:rPr>
          <w:rFonts w:ascii="Baskerville Old Face" w:hAnsi="Baskerville Old Face" w:cs="Arial"/>
          <w:color w:val="0000FF"/>
          <w:sz w:val="24"/>
          <w:szCs w:val="24"/>
        </w:rPr>
        <w:t>SCHEDA PER I GRUPPI FAMIGLIA N. 2</w:t>
      </w:r>
    </w:p>
    <w:p w:rsidR="00CD5E45" w:rsidRPr="00CD5E45" w:rsidRDefault="00CD5E45" w:rsidP="00CD5E45">
      <w:pPr>
        <w:widowControl w:val="0"/>
        <w:jc w:val="center"/>
        <w:rPr>
          <w:rFonts w:ascii="Baskerville Old Face" w:hAnsi="Baskerville Old Face" w:cs="Arial"/>
          <w:color w:val="0000FF"/>
          <w:sz w:val="24"/>
          <w:szCs w:val="24"/>
        </w:rPr>
      </w:pPr>
      <w:r w:rsidRPr="00CD5E45">
        <w:rPr>
          <w:rFonts w:ascii="Baskerville Old Face" w:hAnsi="Baskerville Old Face" w:cs="Arial"/>
          <w:color w:val="0000FF"/>
          <w:sz w:val="24"/>
          <w:szCs w:val="24"/>
        </w:rPr>
        <w:t>DICEMBRE</w:t>
      </w:r>
    </w:p>
    <w:p w:rsidR="00CD5E45" w:rsidRPr="00CD5E45" w:rsidRDefault="00CD5E45" w:rsidP="00CD5E45">
      <w:pPr>
        <w:jc w:val="both"/>
        <w:rPr>
          <w:b/>
          <w:sz w:val="24"/>
          <w:szCs w:val="24"/>
        </w:rPr>
      </w:pPr>
    </w:p>
    <w:p w:rsidR="00CD5E45" w:rsidRPr="00CD5E45" w:rsidRDefault="00CD5E45" w:rsidP="00CD5E45">
      <w:pPr>
        <w:jc w:val="both"/>
        <w:rPr>
          <w:sz w:val="24"/>
          <w:szCs w:val="24"/>
        </w:rPr>
      </w:pPr>
      <w:proofErr w:type="gramStart"/>
      <w:r w:rsidRPr="00CD5E45">
        <w:rPr>
          <w:sz w:val="24"/>
          <w:szCs w:val="24"/>
        </w:rPr>
        <w:t>T.</w:t>
      </w:r>
      <w:proofErr w:type="gramEnd"/>
      <w:r w:rsidRPr="00CD5E45">
        <w:rPr>
          <w:sz w:val="24"/>
          <w:szCs w:val="24"/>
        </w:rPr>
        <w:t xml:space="preserve"> La nostra vita vuole essere tua casa. Una dimora solida e aperta, serena e disponibile. </w:t>
      </w:r>
      <w:proofErr w:type="gramStart"/>
      <w:r w:rsidRPr="00CD5E45">
        <w:rPr>
          <w:sz w:val="24"/>
          <w:szCs w:val="24"/>
        </w:rPr>
        <w:t>Aiutaci,</w:t>
      </w:r>
      <w:proofErr w:type="gramEnd"/>
      <w:r w:rsidRPr="00CD5E45">
        <w:rPr>
          <w:sz w:val="24"/>
          <w:szCs w:val="24"/>
        </w:rPr>
        <w:t xml:space="preserve"> Signore, a non lasciarci fuori dalla porta reciprocamente.  Concedici di saperci accogliere sempre, in qualsiasi condizione e in qualunque momento. Facci comprendere che solo </w:t>
      </w:r>
      <w:proofErr w:type="gramStart"/>
      <w:r w:rsidRPr="00CD5E45">
        <w:rPr>
          <w:sz w:val="24"/>
          <w:szCs w:val="24"/>
        </w:rPr>
        <w:t>facendo</w:t>
      </w:r>
      <w:proofErr w:type="gramEnd"/>
      <w:r w:rsidRPr="00CD5E45">
        <w:rPr>
          <w:sz w:val="24"/>
          <w:szCs w:val="24"/>
        </w:rPr>
        <w:t xml:space="preserve"> crescere il tuo amore, saremo l’uno per l’altra dimora disponibile e casa di felicità. Amen</w:t>
      </w:r>
    </w:p>
    <w:p w:rsidR="00CD5E45" w:rsidRPr="00CD5E45" w:rsidRDefault="00CD5E45" w:rsidP="00CD5E45">
      <w:pPr>
        <w:jc w:val="both"/>
        <w:rPr>
          <w:sz w:val="24"/>
          <w:szCs w:val="24"/>
        </w:rPr>
      </w:pPr>
    </w:p>
    <w:p w:rsidR="00CD5E45" w:rsidRPr="00CD5E45" w:rsidRDefault="00CD5E45" w:rsidP="00CD5E45">
      <w:pPr>
        <w:jc w:val="center"/>
        <w:rPr>
          <w:b/>
          <w:sz w:val="24"/>
          <w:szCs w:val="24"/>
        </w:rPr>
      </w:pPr>
      <w:r w:rsidRPr="00CD5E45">
        <w:rPr>
          <w:b/>
          <w:sz w:val="24"/>
          <w:szCs w:val="24"/>
        </w:rPr>
        <w:t>ALLOGGIARE IN TE QUEL PELLEGRINO DEL TUO CONIUGE</w:t>
      </w:r>
    </w:p>
    <w:p w:rsidR="00CD5E45" w:rsidRPr="00CD5E45" w:rsidRDefault="00CD5E45" w:rsidP="00CD5E45">
      <w:pPr>
        <w:jc w:val="both"/>
        <w:rPr>
          <w:sz w:val="24"/>
          <w:szCs w:val="24"/>
        </w:rPr>
      </w:pPr>
    </w:p>
    <w:p w:rsidR="00CD5E45" w:rsidRPr="00CD5E45" w:rsidRDefault="00CD5E45" w:rsidP="00CD5E45">
      <w:pPr>
        <w:jc w:val="both"/>
        <w:rPr>
          <w:b/>
          <w:sz w:val="24"/>
          <w:szCs w:val="24"/>
        </w:rPr>
      </w:pPr>
      <w:r w:rsidRPr="00CD5E45">
        <w:rPr>
          <w:b/>
          <w:sz w:val="24"/>
          <w:szCs w:val="24"/>
        </w:rPr>
        <w:t>Introduzione</w:t>
      </w:r>
    </w:p>
    <w:p w:rsidR="00CD5E45" w:rsidRPr="00CD5E45" w:rsidRDefault="00CD5E45" w:rsidP="00CD5E45">
      <w:pPr>
        <w:jc w:val="both"/>
        <w:rPr>
          <w:b/>
          <w:sz w:val="24"/>
          <w:szCs w:val="24"/>
        </w:rPr>
      </w:pPr>
    </w:p>
    <w:p w:rsidR="00CD5E45" w:rsidRPr="00CD5E45" w:rsidRDefault="00CD5E45" w:rsidP="00CD5E45">
      <w:pPr>
        <w:jc w:val="both"/>
        <w:rPr>
          <w:sz w:val="24"/>
          <w:szCs w:val="24"/>
        </w:rPr>
      </w:pPr>
      <w:r w:rsidRPr="00CD5E45">
        <w:rPr>
          <w:sz w:val="24"/>
          <w:szCs w:val="24"/>
        </w:rPr>
        <w:t xml:space="preserve">     Fin che tutto va bene, nessuno ci pensa; fino a che naturalmente le cose tra gli sposi fluiscono senza intoppi, è difficile fare fatica nell’accogliersi. </w:t>
      </w:r>
      <w:proofErr w:type="gramStart"/>
      <w:r w:rsidRPr="00CD5E45">
        <w:rPr>
          <w:sz w:val="24"/>
          <w:szCs w:val="24"/>
        </w:rPr>
        <w:t>Ma</w:t>
      </w:r>
      <w:proofErr w:type="gramEnd"/>
      <w:r w:rsidRPr="00CD5E45">
        <w:rPr>
          <w:sz w:val="24"/>
          <w:szCs w:val="24"/>
        </w:rPr>
        <w:t xml:space="preserve"> un amore coniugale è totale e fedele, non è in funzione degli umori, delle lune e delle stagioni: per questo è unico! Fare spazio e ospitare sempre il tuo coniuge </w:t>
      </w:r>
      <w:proofErr w:type="gramStart"/>
      <w:r w:rsidRPr="00CD5E45">
        <w:rPr>
          <w:sz w:val="24"/>
          <w:szCs w:val="24"/>
        </w:rPr>
        <w:t>può</w:t>
      </w:r>
      <w:proofErr w:type="gramEnd"/>
      <w:r w:rsidRPr="00CD5E45">
        <w:rPr>
          <w:sz w:val="24"/>
          <w:szCs w:val="24"/>
        </w:rPr>
        <w:t xml:space="preserve"> essere anche faticoso, tanto che a volte viene a rappresentare quella croce che Gesù  ci ha detto di prendere per seguirlo. Non sempre si sta insieme come ospiti graditi o si </w:t>
      </w:r>
      <w:proofErr w:type="gramStart"/>
      <w:r w:rsidRPr="00CD5E45">
        <w:rPr>
          <w:sz w:val="24"/>
          <w:szCs w:val="24"/>
        </w:rPr>
        <w:t>fa</w:t>
      </w:r>
      <w:proofErr w:type="gramEnd"/>
      <w:r w:rsidRPr="00CD5E45">
        <w:rPr>
          <w:sz w:val="24"/>
          <w:szCs w:val="24"/>
        </w:rPr>
        <w:t xml:space="preserve"> casa con desiderio costruttivo di piena comunione. Il Dio Trinità d’Amore, in Gesù, ha preso dimora in mezzo a noi; Lui ha vivificato una volta per sempre quella materia diversamente insensata e votata alla perdizione. Gesù ci chiede di fargli spazio, attraverso l’esperienza di vita coniugale: il pellegrino è il tuo coniuge; in lui incontri Cristo. Non basta però dare prima accoglienza, bisogna che questa sia di qualità e duri nel tempo. Prendiamo l’esempio supremo di Maria, la piena di Grazia, che si è </w:t>
      </w:r>
      <w:proofErr w:type="gramStart"/>
      <w:r w:rsidRPr="00CD5E45">
        <w:rPr>
          <w:sz w:val="24"/>
          <w:szCs w:val="24"/>
        </w:rPr>
        <w:t>fatta</w:t>
      </w:r>
      <w:proofErr w:type="gramEnd"/>
      <w:r w:rsidRPr="00CD5E45">
        <w:rPr>
          <w:sz w:val="24"/>
          <w:szCs w:val="24"/>
        </w:rPr>
        <w:t xml:space="preserve"> casa dell’autore della vita, per poi seguirlo sotto la croce e nella gloria. Il pellegrino bussa quando meno te lo aspetti; spesso non è pulito e non porta grandi regali: ma è lui tuo marito; è lei tua moglie. I volti trasfigurati, se </w:t>
      </w:r>
      <w:proofErr w:type="gramStart"/>
      <w:r w:rsidRPr="00CD5E45">
        <w:rPr>
          <w:sz w:val="24"/>
          <w:szCs w:val="24"/>
        </w:rPr>
        <w:t>bene accolti</w:t>
      </w:r>
      <w:proofErr w:type="gramEnd"/>
      <w:r w:rsidRPr="00CD5E45">
        <w:rPr>
          <w:sz w:val="24"/>
          <w:szCs w:val="24"/>
        </w:rPr>
        <w:t>, prendono nuova luce, sono capaci di abbondanti frutti.</w:t>
      </w:r>
    </w:p>
    <w:p w:rsidR="00CD5E45" w:rsidRPr="00CD5E45" w:rsidRDefault="00CD5E45" w:rsidP="00CD5E45">
      <w:pPr>
        <w:rPr>
          <w:sz w:val="24"/>
          <w:szCs w:val="24"/>
        </w:rPr>
      </w:pPr>
    </w:p>
    <w:p w:rsidR="00CD5E45" w:rsidRPr="00CD5E45" w:rsidRDefault="00CD5E45" w:rsidP="00CD5E45">
      <w:pPr>
        <w:rPr>
          <w:b/>
          <w:sz w:val="24"/>
          <w:szCs w:val="24"/>
        </w:rPr>
      </w:pPr>
      <w:proofErr w:type="gramStart"/>
      <w:r w:rsidRPr="00CD5E45">
        <w:rPr>
          <w:b/>
          <w:sz w:val="24"/>
          <w:szCs w:val="24"/>
        </w:rPr>
        <w:t>I Giovanni 4,7-12</w:t>
      </w:r>
      <w:proofErr w:type="gramEnd"/>
    </w:p>
    <w:p w:rsidR="00CD5E45" w:rsidRPr="00CD5E45" w:rsidRDefault="00CD5E45" w:rsidP="00CD5E45">
      <w:pPr>
        <w:rPr>
          <w:sz w:val="24"/>
          <w:szCs w:val="24"/>
        </w:rPr>
      </w:pPr>
    </w:p>
    <w:p w:rsidR="00CD5E45" w:rsidRPr="00CD5E45" w:rsidRDefault="00CD5E45" w:rsidP="00CD5E45">
      <w:pPr>
        <w:jc w:val="both"/>
        <w:rPr>
          <w:sz w:val="24"/>
          <w:szCs w:val="24"/>
        </w:rPr>
      </w:pPr>
      <w:r w:rsidRPr="00CD5E45">
        <w:rPr>
          <w:sz w:val="24"/>
          <w:szCs w:val="24"/>
          <w:vertAlign w:val="superscript"/>
        </w:rPr>
        <w:t>7</w:t>
      </w:r>
      <w:r w:rsidRPr="00CD5E45">
        <w:rPr>
          <w:sz w:val="24"/>
          <w:szCs w:val="24"/>
        </w:rPr>
        <w:t xml:space="preserve"> Carissimi, amiamoci gli uni gli altri, perché l'amore è da Dio: chiunque ama è generato da Dio e conosce Dio. </w:t>
      </w:r>
      <w:r w:rsidRPr="00CD5E45">
        <w:rPr>
          <w:sz w:val="24"/>
          <w:szCs w:val="24"/>
          <w:vertAlign w:val="superscript"/>
        </w:rPr>
        <w:t>8</w:t>
      </w:r>
      <w:r w:rsidRPr="00CD5E45">
        <w:rPr>
          <w:sz w:val="24"/>
          <w:szCs w:val="24"/>
        </w:rPr>
        <w:t xml:space="preserve"> Chi non ama non ha conosciuto Dio, perché Dio è amore. </w:t>
      </w:r>
      <w:smartTag w:uri="urn:schemas-microsoft-com:office:smarttags" w:element="metricconverter">
        <w:smartTagPr>
          <w:attr w:name="ProductID" w:val="9 In"/>
        </w:smartTagPr>
        <w:r w:rsidRPr="00CD5E45">
          <w:rPr>
            <w:sz w:val="24"/>
            <w:szCs w:val="24"/>
            <w:vertAlign w:val="superscript"/>
          </w:rPr>
          <w:t>9</w:t>
        </w:r>
        <w:r w:rsidRPr="00CD5E45">
          <w:rPr>
            <w:sz w:val="24"/>
            <w:szCs w:val="24"/>
          </w:rPr>
          <w:t xml:space="preserve"> In</w:t>
        </w:r>
      </w:smartTag>
      <w:r w:rsidRPr="00CD5E45">
        <w:rPr>
          <w:sz w:val="24"/>
          <w:szCs w:val="24"/>
        </w:rPr>
        <w:t xml:space="preserve"> questo si è manifestato l'amore di Dio per noi: Dio ha mandato il suo unigenito Figlio nel mondo, perché noi avessimo la vita per lui. </w:t>
      </w:r>
      <w:smartTag w:uri="urn:schemas-microsoft-com:office:smarttags" w:element="metricconverter">
        <w:smartTagPr>
          <w:attr w:name="ProductID" w:val="10 In"/>
        </w:smartTagPr>
        <w:r w:rsidRPr="00CD5E45">
          <w:rPr>
            <w:sz w:val="24"/>
            <w:szCs w:val="24"/>
            <w:vertAlign w:val="superscript"/>
          </w:rPr>
          <w:t>10</w:t>
        </w:r>
        <w:r w:rsidRPr="00CD5E45">
          <w:rPr>
            <w:sz w:val="24"/>
            <w:szCs w:val="24"/>
          </w:rPr>
          <w:t xml:space="preserve"> In</w:t>
        </w:r>
      </w:smartTag>
      <w:r w:rsidRPr="00CD5E45">
        <w:rPr>
          <w:sz w:val="24"/>
          <w:szCs w:val="24"/>
        </w:rPr>
        <w:t xml:space="preserve"> questo sta l'amore: non siamo stati noi ad amare Dio, ma è lui che ha amato noi e ha mandato </w:t>
      </w:r>
      <w:proofErr w:type="gramStart"/>
      <w:r w:rsidRPr="00CD5E45">
        <w:rPr>
          <w:sz w:val="24"/>
          <w:szCs w:val="24"/>
        </w:rPr>
        <w:t>il suo Figlio</w:t>
      </w:r>
      <w:proofErr w:type="gramEnd"/>
      <w:r w:rsidRPr="00CD5E45">
        <w:rPr>
          <w:sz w:val="24"/>
          <w:szCs w:val="24"/>
        </w:rPr>
        <w:t xml:space="preserve"> come vittima di espiazione per i nostri peccati.</w:t>
      </w:r>
      <w:r w:rsidRPr="00CD5E45">
        <w:rPr>
          <w:sz w:val="24"/>
          <w:szCs w:val="24"/>
          <w:vertAlign w:val="superscript"/>
        </w:rPr>
        <w:t>11</w:t>
      </w:r>
      <w:r w:rsidRPr="00CD5E45">
        <w:rPr>
          <w:sz w:val="24"/>
          <w:szCs w:val="24"/>
        </w:rPr>
        <w:t xml:space="preserve"> Carissimi, se Dio ci ha amato, anche noi dobbiamo amarci gli uni gli altri. </w:t>
      </w:r>
      <w:r w:rsidRPr="00CD5E45">
        <w:rPr>
          <w:sz w:val="24"/>
          <w:szCs w:val="24"/>
          <w:vertAlign w:val="superscript"/>
        </w:rPr>
        <w:t>12</w:t>
      </w:r>
      <w:r w:rsidRPr="00CD5E45">
        <w:rPr>
          <w:sz w:val="24"/>
          <w:szCs w:val="24"/>
        </w:rPr>
        <w:t xml:space="preserve"> Nessuno mai </w:t>
      </w:r>
      <w:proofErr w:type="gramStart"/>
      <w:r w:rsidRPr="00CD5E45">
        <w:rPr>
          <w:sz w:val="24"/>
          <w:szCs w:val="24"/>
        </w:rPr>
        <w:t>ha</w:t>
      </w:r>
      <w:proofErr w:type="gramEnd"/>
      <w:r w:rsidRPr="00CD5E45">
        <w:rPr>
          <w:sz w:val="24"/>
          <w:szCs w:val="24"/>
        </w:rPr>
        <w:t xml:space="preserve"> visto Dio; se ci amiamo gli uni gli altri, Dio rimane in noi e l'amore di lui è perfetto in noi.</w:t>
      </w:r>
    </w:p>
    <w:p w:rsidR="00CD5E45" w:rsidRPr="00CD5E45" w:rsidRDefault="00CD5E45" w:rsidP="00CD5E45">
      <w:pPr>
        <w:jc w:val="both"/>
        <w:rPr>
          <w:sz w:val="24"/>
          <w:szCs w:val="24"/>
        </w:rPr>
      </w:pPr>
    </w:p>
    <w:p w:rsidR="00CD5E45" w:rsidRPr="00CD5E45" w:rsidRDefault="00CD5E45" w:rsidP="00CD5E45">
      <w:pPr>
        <w:jc w:val="center"/>
        <w:rPr>
          <w:b/>
          <w:sz w:val="24"/>
          <w:szCs w:val="24"/>
        </w:rPr>
      </w:pPr>
      <w:r w:rsidRPr="00CD5E45">
        <w:rPr>
          <w:b/>
          <w:sz w:val="24"/>
          <w:szCs w:val="24"/>
        </w:rPr>
        <w:t>BREVE COMMENTO</w:t>
      </w:r>
    </w:p>
    <w:p w:rsidR="00CD5E45" w:rsidRPr="00CD5E45" w:rsidRDefault="00CD5E45" w:rsidP="00CD5E45">
      <w:pPr>
        <w:jc w:val="both"/>
        <w:rPr>
          <w:b/>
          <w:sz w:val="24"/>
          <w:szCs w:val="24"/>
        </w:rPr>
      </w:pPr>
    </w:p>
    <w:p w:rsidR="00CD5E45" w:rsidRPr="00CD5E45" w:rsidRDefault="00CD5E45" w:rsidP="00CD5E45">
      <w:pPr>
        <w:jc w:val="both"/>
        <w:rPr>
          <w:sz w:val="24"/>
          <w:szCs w:val="24"/>
        </w:rPr>
      </w:pPr>
      <w:r w:rsidRPr="00CD5E45">
        <w:rPr>
          <w:sz w:val="24"/>
          <w:szCs w:val="24"/>
        </w:rPr>
        <w:t xml:space="preserve">L’amore è la condizione per conoscere e andare a Dio. E’ anche l’unica possibilità di intessere relazioni fruttuose e felici tra gli esseri umani. Noi siamo sempre preceduti dall’amore e, in particolare, dall’Amore di Dio: lui crede in noi, ci conosce e ci ama per primo, aspettando la nostra libertà! L’amore è, quindi, la condizione di vivibilità di ogni essere umano: figurarsi tra sposi! S. Giovanni, poi, pone </w:t>
      </w:r>
      <w:proofErr w:type="gramStart"/>
      <w:r w:rsidRPr="00CD5E45">
        <w:rPr>
          <w:sz w:val="24"/>
          <w:szCs w:val="24"/>
        </w:rPr>
        <w:t>un’affascinante parallelo</w:t>
      </w:r>
      <w:proofErr w:type="gramEnd"/>
      <w:r w:rsidRPr="00CD5E45">
        <w:rPr>
          <w:sz w:val="24"/>
          <w:szCs w:val="24"/>
        </w:rPr>
        <w:t xml:space="preserve"> tra lasciarsi amare da Dio, amarci tra di noi, e dimorare con Lui. Come dire, Dio </w:t>
      </w:r>
      <w:proofErr w:type="gramStart"/>
      <w:r w:rsidRPr="00CD5E45">
        <w:rPr>
          <w:sz w:val="24"/>
          <w:szCs w:val="24"/>
        </w:rPr>
        <w:t>prende</w:t>
      </w:r>
      <w:proofErr w:type="gramEnd"/>
      <w:r w:rsidRPr="00CD5E45">
        <w:rPr>
          <w:sz w:val="24"/>
          <w:szCs w:val="24"/>
        </w:rPr>
        <w:t xml:space="preserve"> casa in noi, quando si accoglie e si vive il suo amore. Gli sposi cristiani hanno chiesto </w:t>
      </w:r>
      <w:proofErr w:type="gramStart"/>
      <w:r w:rsidRPr="00CD5E45">
        <w:rPr>
          <w:sz w:val="24"/>
          <w:szCs w:val="24"/>
        </w:rPr>
        <w:t>questo</w:t>
      </w:r>
      <w:proofErr w:type="gramEnd"/>
      <w:r w:rsidRPr="00CD5E45">
        <w:rPr>
          <w:sz w:val="24"/>
          <w:szCs w:val="24"/>
        </w:rPr>
        <w:t xml:space="preserve"> amore nel loro vincolo, in maniera certa e indelebile, perché dimorando l’uno nell’altra reciprocamente diventassero casa di Dio.</w:t>
      </w:r>
    </w:p>
    <w:p w:rsidR="00CD5E45" w:rsidRPr="00CD5E45" w:rsidRDefault="00CD5E45" w:rsidP="00CD5E45">
      <w:pPr>
        <w:jc w:val="both"/>
        <w:rPr>
          <w:sz w:val="24"/>
          <w:szCs w:val="24"/>
        </w:rPr>
      </w:pPr>
    </w:p>
    <w:p w:rsidR="00CD5E45" w:rsidRPr="00CD5E45" w:rsidRDefault="00CD5E45" w:rsidP="00CD5E45">
      <w:pPr>
        <w:jc w:val="center"/>
        <w:rPr>
          <w:b/>
          <w:sz w:val="24"/>
          <w:szCs w:val="24"/>
        </w:rPr>
      </w:pPr>
      <w:r w:rsidRPr="00CD5E45">
        <w:rPr>
          <w:b/>
          <w:sz w:val="24"/>
          <w:szCs w:val="24"/>
        </w:rPr>
        <w:lastRenderedPageBreak/>
        <w:t>PER RIFLETTERE</w:t>
      </w:r>
    </w:p>
    <w:p w:rsidR="00CD5E45" w:rsidRPr="00CD5E45" w:rsidRDefault="00CD5E45" w:rsidP="00CD5E45">
      <w:pPr>
        <w:jc w:val="both"/>
        <w:rPr>
          <w:b/>
          <w:sz w:val="24"/>
          <w:szCs w:val="24"/>
        </w:rPr>
      </w:pPr>
      <w:r w:rsidRPr="00CD5E45">
        <w:rPr>
          <w:b/>
          <w:sz w:val="24"/>
          <w:szCs w:val="24"/>
        </w:rPr>
        <w:t>Domande alla vita</w:t>
      </w:r>
    </w:p>
    <w:p w:rsidR="00CD5E45" w:rsidRPr="00CD5E45" w:rsidRDefault="00CD5E45" w:rsidP="00CD5E45">
      <w:pPr>
        <w:jc w:val="both"/>
        <w:rPr>
          <w:b/>
          <w:sz w:val="24"/>
          <w:szCs w:val="24"/>
        </w:rPr>
      </w:pPr>
    </w:p>
    <w:p w:rsidR="00CD5E45" w:rsidRPr="00CD5E45" w:rsidRDefault="00CD5E45" w:rsidP="00CD5E45">
      <w:pPr>
        <w:numPr>
          <w:ilvl w:val="0"/>
          <w:numId w:val="1"/>
        </w:numPr>
        <w:spacing w:after="0"/>
        <w:jc w:val="both"/>
        <w:rPr>
          <w:sz w:val="24"/>
          <w:szCs w:val="24"/>
        </w:rPr>
      </w:pPr>
      <w:r w:rsidRPr="00CD5E45">
        <w:rPr>
          <w:sz w:val="24"/>
          <w:szCs w:val="24"/>
        </w:rPr>
        <w:t>Quando le novità della vita coniugale vanno un po’ diminuendo, come ci accogliamo ogni giorno a vicenda?</w:t>
      </w:r>
    </w:p>
    <w:p w:rsidR="00CD5E45" w:rsidRPr="00CD5E45" w:rsidRDefault="00CD5E45" w:rsidP="00CD5E45">
      <w:pPr>
        <w:numPr>
          <w:ilvl w:val="0"/>
          <w:numId w:val="1"/>
        </w:numPr>
        <w:spacing w:after="0"/>
        <w:jc w:val="both"/>
        <w:rPr>
          <w:sz w:val="24"/>
          <w:szCs w:val="24"/>
        </w:rPr>
      </w:pPr>
      <w:r w:rsidRPr="00CD5E45">
        <w:rPr>
          <w:sz w:val="24"/>
          <w:szCs w:val="24"/>
        </w:rPr>
        <w:t>Che tipo di “casa di relazione” preparo in me per mio marito, per mia moglie?</w:t>
      </w:r>
    </w:p>
    <w:p w:rsidR="00CD5E45" w:rsidRPr="00CD5E45" w:rsidRDefault="00CD5E45" w:rsidP="00CD5E45">
      <w:pPr>
        <w:numPr>
          <w:ilvl w:val="0"/>
          <w:numId w:val="1"/>
        </w:numPr>
        <w:spacing w:after="0"/>
        <w:jc w:val="both"/>
        <w:rPr>
          <w:sz w:val="24"/>
          <w:szCs w:val="24"/>
        </w:rPr>
      </w:pPr>
      <w:r w:rsidRPr="00CD5E45">
        <w:rPr>
          <w:sz w:val="24"/>
          <w:szCs w:val="24"/>
        </w:rPr>
        <w:t>E’ vero che spesso usiamo più energie e tempo per “cacciare fuori” il nostro coniuge, invece che ospitarlo?</w:t>
      </w:r>
    </w:p>
    <w:p w:rsidR="00CD5E45" w:rsidRPr="00CD5E45" w:rsidRDefault="00CD5E45" w:rsidP="00CD5E45">
      <w:pPr>
        <w:numPr>
          <w:ilvl w:val="0"/>
          <w:numId w:val="1"/>
        </w:numPr>
        <w:spacing w:after="0"/>
        <w:jc w:val="both"/>
        <w:rPr>
          <w:sz w:val="24"/>
          <w:szCs w:val="24"/>
        </w:rPr>
      </w:pPr>
      <w:r w:rsidRPr="00CD5E45">
        <w:rPr>
          <w:sz w:val="24"/>
          <w:szCs w:val="24"/>
        </w:rPr>
        <w:t>Accogliere, dare ospitalità, vuol dire anche fare spazio, lasciare qualcosa di noi. Potremmo fare degli esempi al riguardo? Quali condizioni ci sono per accoglier il proprio coniuge come tale?</w:t>
      </w:r>
    </w:p>
    <w:p w:rsidR="00CD5E45" w:rsidRPr="00CD5E45" w:rsidRDefault="00CD5E45" w:rsidP="00CD5E45">
      <w:pPr>
        <w:jc w:val="both"/>
        <w:rPr>
          <w:b/>
          <w:sz w:val="24"/>
          <w:szCs w:val="24"/>
        </w:rPr>
      </w:pPr>
    </w:p>
    <w:p w:rsidR="00CD5E45" w:rsidRPr="00CD5E45" w:rsidRDefault="00CD5E45" w:rsidP="00CD5E45">
      <w:pPr>
        <w:jc w:val="both"/>
        <w:rPr>
          <w:b/>
          <w:sz w:val="24"/>
          <w:szCs w:val="24"/>
        </w:rPr>
      </w:pPr>
      <w:r w:rsidRPr="00CD5E45">
        <w:rPr>
          <w:b/>
          <w:sz w:val="24"/>
          <w:szCs w:val="24"/>
        </w:rPr>
        <w:t>Domande al testo biblico</w:t>
      </w:r>
    </w:p>
    <w:p w:rsidR="00CD5E45" w:rsidRPr="00CD5E45" w:rsidRDefault="00CD5E45" w:rsidP="00CD5E45">
      <w:pPr>
        <w:jc w:val="both"/>
        <w:rPr>
          <w:b/>
          <w:sz w:val="24"/>
          <w:szCs w:val="24"/>
        </w:rPr>
      </w:pPr>
    </w:p>
    <w:p w:rsidR="00CD5E45" w:rsidRPr="00CD5E45" w:rsidRDefault="00CD5E45" w:rsidP="00CD5E45">
      <w:pPr>
        <w:numPr>
          <w:ilvl w:val="0"/>
          <w:numId w:val="2"/>
        </w:numPr>
        <w:spacing w:after="0"/>
        <w:jc w:val="both"/>
        <w:rPr>
          <w:sz w:val="24"/>
          <w:szCs w:val="24"/>
        </w:rPr>
      </w:pPr>
      <w:r w:rsidRPr="00CD5E45">
        <w:rPr>
          <w:sz w:val="24"/>
          <w:szCs w:val="24"/>
        </w:rPr>
        <w:t xml:space="preserve">Nel matrimonio sacramento vi siete </w:t>
      </w:r>
      <w:proofErr w:type="gramStart"/>
      <w:r w:rsidRPr="00CD5E45">
        <w:rPr>
          <w:sz w:val="24"/>
          <w:szCs w:val="24"/>
        </w:rPr>
        <w:t>fatti</w:t>
      </w:r>
      <w:proofErr w:type="gramEnd"/>
      <w:r w:rsidRPr="00CD5E45">
        <w:rPr>
          <w:sz w:val="24"/>
          <w:szCs w:val="24"/>
        </w:rPr>
        <w:t xml:space="preserve"> casa di Dio, per un amore totale – fedele – unico – fecondo. Quanto ospitate Dio nella vostra unione coniugale oggi? Quali sono le tracce di </w:t>
      </w:r>
      <w:proofErr w:type="gramStart"/>
      <w:r w:rsidRPr="00CD5E45">
        <w:rPr>
          <w:sz w:val="24"/>
          <w:szCs w:val="24"/>
        </w:rPr>
        <w:t>questa</w:t>
      </w:r>
      <w:proofErr w:type="gramEnd"/>
      <w:r w:rsidRPr="00CD5E45">
        <w:rPr>
          <w:sz w:val="24"/>
          <w:szCs w:val="24"/>
        </w:rPr>
        <w:t xml:space="preserve"> ospitalità?</w:t>
      </w:r>
    </w:p>
    <w:p w:rsidR="00CD5E45" w:rsidRPr="00CD5E45" w:rsidRDefault="00CD5E45" w:rsidP="00CD5E45">
      <w:pPr>
        <w:numPr>
          <w:ilvl w:val="0"/>
          <w:numId w:val="2"/>
        </w:numPr>
        <w:spacing w:after="0"/>
        <w:jc w:val="both"/>
        <w:rPr>
          <w:sz w:val="24"/>
          <w:szCs w:val="24"/>
        </w:rPr>
      </w:pPr>
      <w:r w:rsidRPr="00CD5E45">
        <w:rPr>
          <w:sz w:val="24"/>
          <w:szCs w:val="24"/>
        </w:rPr>
        <w:t>Quale rapporto vedete tra fare spazio al coniuge e lasciare dimorare Dio?</w:t>
      </w:r>
    </w:p>
    <w:p w:rsidR="00CD5E45" w:rsidRPr="00CD5E45" w:rsidRDefault="00CD5E45" w:rsidP="00CD5E45">
      <w:pPr>
        <w:numPr>
          <w:ilvl w:val="0"/>
          <w:numId w:val="2"/>
        </w:numPr>
        <w:spacing w:after="0"/>
        <w:jc w:val="both"/>
        <w:rPr>
          <w:sz w:val="24"/>
          <w:szCs w:val="24"/>
        </w:rPr>
      </w:pPr>
      <w:r w:rsidRPr="00CD5E45">
        <w:rPr>
          <w:sz w:val="24"/>
          <w:szCs w:val="24"/>
        </w:rPr>
        <w:t xml:space="preserve">Conoscere Dio anche attraverso il proprio matrimonio. Come pensate di attuare questa conoscenza? Quali sono le tappe e le </w:t>
      </w:r>
      <w:proofErr w:type="gramStart"/>
      <w:r w:rsidRPr="00CD5E45">
        <w:rPr>
          <w:sz w:val="24"/>
          <w:szCs w:val="24"/>
        </w:rPr>
        <w:t>modalità</w:t>
      </w:r>
      <w:proofErr w:type="gramEnd"/>
      <w:r w:rsidRPr="00CD5E45">
        <w:rPr>
          <w:sz w:val="24"/>
          <w:szCs w:val="24"/>
        </w:rPr>
        <w:t xml:space="preserve"> proprie dei coniugi?</w:t>
      </w:r>
    </w:p>
    <w:p w:rsidR="00CD5E45" w:rsidRPr="00CD5E45" w:rsidRDefault="00CD5E45" w:rsidP="00CD5E45">
      <w:pPr>
        <w:numPr>
          <w:ilvl w:val="0"/>
          <w:numId w:val="2"/>
        </w:numPr>
        <w:spacing w:after="0"/>
        <w:jc w:val="both"/>
        <w:rPr>
          <w:sz w:val="24"/>
          <w:szCs w:val="24"/>
        </w:rPr>
      </w:pPr>
      <w:r w:rsidRPr="00CD5E45">
        <w:rPr>
          <w:sz w:val="24"/>
          <w:szCs w:val="24"/>
        </w:rPr>
        <w:t>Tutti noi, prima di accogliere qualsiasi altro, siamo stati “accolti” da Dio. Come sentire e vivere questa dimensione, per poi rioffrirla anche al proprio coniuge?</w:t>
      </w:r>
    </w:p>
    <w:p w:rsidR="00CD5E45" w:rsidRDefault="00CD5E45" w:rsidP="00CD5E45">
      <w:pPr>
        <w:rPr>
          <w:sz w:val="24"/>
          <w:szCs w:val="24"/>
        </w:rPr>
      </w:pPr>
    </w:p>
    <w:p w:rsidR="00E11853" w:rsidRDefault="00E11853" w:rsidP="00CD5E45">
      <w:pPr>
        <w:rPr>
          <w:sz w:val="24"/>
          <w:szCs w:val="24"/>
        </w:rPr>
      </w:pPr>
    </w:p>
    <w:p w:rsidR="00E11853" w:rsidRDefault="00E11853" w:rsidP="00CD5E45">
      <w:pPr>
        <w:rPr>
          <w:sz w:val="24"/>
          <w:szCs w:val="24"/>
        </w:rPr>
      </w:pPr>
    </w:p>
    <w:p w:rsidR="00E11853" w:rsidRPr="00CD5E45" w:rsidRDefault="00E11853" w:rsidP="00CD5E45">
      <w:pPr>
        <w:rPr>
          <w:sz w:val="24"/>
          <w:szCs w:val="24"/>
        </w:rPr>
      </w:pPr>
    </w:p>
    <w:p w:rsidR="00CD5E45" w:rsidRPr="00CD5E45" w:rsidRDefault="00CD5E45" w:rsidP="00387C92">
      <w:pPr>
        <w:widowControl w:val="0"/>
        <w:jc w:val="both"/>
        <w:rPr>
          <w:rFonts w:ascii="Baskerville Old Face" w:hAnsi="Baskerville Old Face"/>
          <w:sz w:val="24"/>
          <w:szCs w:val="24"/>
        </w:rPr>
      </w:pPr>
    </w:p>
    <w:p w:rsidR="005A77C8" w:rsidRPr="00CD5E45" w:rsidRDefault="005A77C8">
      <w:pPr>
        <w:rPr>
          <w:sz w:val="24"/>
          <w:szCs w:val="24"/>
        </w:rPr>
      </w:pPr>
    </w:p>
    <w:sectPr w:rsidR="005A77C8" w:rsidRPr="00CD5E45" w:rsidSect="00224214">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A4BA6"/>
    <w:multiLevelType w:val="hybridMultilevel"/>
    <w:tmpl w:val="DD9657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ED14DA8"/>
    <w:multiLevelType w:val="hybridMultilevel"/>
    <w:tmpl w:val="F6AA8B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drawingGridHorizontalSpacing w:val="110"/>
  <w:displayHorizontalDrawingGridEvery w:val="2"/>
  <w:displayVerticalDrawingGridEvery w:val="2"/>
  <w:characterSpacingControl w:val="doNotCompress"/>
  <w:compat/>
  <w:rsids>
    <w:rsidRoot w:val="00387C92"/>
    <w:rsid w:val="00032856"/>
    <w:rsid w:val="001515A4"/>
    <w:rsid w:val="0019247E"/>
    <w:rsid w:val="00215B8C"/>
    <w:rsid w:val="00243A58"/>
    <w:rsid w:val="002804B0"/>
    <w:rsid w:val="00387C92"/>
    <w:rsid w:val="005A77C8"/>
    <w:rsid w:val="00645CE2"/>
    <w:rsid w:val="00AB0DD8"/>
    <w:rsid w:val="00B117C8"/>
    <w:rsid w:val="00BA3EED"/>
    <w:rsid w:val="00CD5E45"/>
    <w:rsid w:val="00E118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C92"/>
    <w:pPr>
      <w:spacing w:after="100" w:line="240" w:lineRule="auto"/>
    </w:pPr>
    <w:rPr>
      <w:rFonts w:ascii="Garamond" w:eastAsia="Times New Roman" w:hAnsi="Garamond"/>
      <w:color w:val="000000"/>
      <w:kern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2025-11-15T08:38:00Z</dcterms:created>
  <dcterms:modified xsi:type="dcterms:W3CDTF">2025-11-15T08:43:00Z</dcterms:modified>
</cp:coreProperties>
</file>