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2135" w:rsidRDefault="001C2595" w:rsidP="00864690">
      <w:pPr>
        <w:jc w:val="both"/>
      </w:pPr>
      <w:r>
        <w:t xml:space="preserve">2° Incontro: Progettare </w:t>
      </w:r>
      <w:proofErr w:type="spellStart"/>
      <w:r>
        <w:t>si</w:t>
      </w:r>
      <w:proofErr w:type="spellEnd"/>
      <w:r>
        <w:t>, ma come? La catechesi non si può improvvisare</w:t>
      </w:r>
    </w:p>
    <w:p w:rsidR="007C5CEF" w:rsidRDefault="001C2595" w:rsidP="00864690">
      <w:pPr>
        <w:jc w:val="both"/>
      </w:pPr>
      <w:r>
        <w:t>Obiettivo: Comprendere l’importanza del programmare insieme nell’evangelizzazione</w:t>
      </w:r>
    </w:p>
    <w:tbl>
      <w:tblPr>
        <w:tblStyle w:val="Grigliatabella"/>
        <w:tblW w:w="0" w:type="auto"/>
        <w:tblLook w:val="04A0" w:firstRow="1" w:lastRow="0" w:firstColumn="1" w:lastColumn="0" w:noHBand="0" w:noVBand="1"/>
      </w:tblPr>
      <w:tblGrid>
        <w:gridCol w:w="1826"/>
        <w:gridCol w:w="2348"/>
        <w:gridCol w:w="1452"/>
        <w:gridCol w:w="1820"/>
        <w:gridCol w:w="2182"/>
      </w:tblGrid>
      <w:tr w:rsidR="00881ACC" w:rsidTr="007C5CEF">
        <w:tc>
          <w:tcPr>
            <w:tcW w:w="1925" w:type="dxa"/>
          </w:tcPr>
          <w:p w:rsidR="007C5CEF" w:rsidRDefault="007C5CEF" w:rsidP="00864690">
            <w:pPr>
              <w:jc w:val="both"/>
            </w:pPr>
            <w:r>
              <w:t>Momento</w:t>
            </w:r>
          </w:p>
        </w:tc>
        <w:tc>
          <w:tcPr>
            <w:tcW w:w="1925" w:type="dxa"/>
          </w:tcPr>
          <w:p w:rsidR="007C5CEF" w:rsidRDefault="007C5CEF" w:rsidP="00864690">
            <w:pPr>
              <w:jc w:val="both"/>
            </w:pPr>
            <w:r>
              <w:t>Obiettivo</w:t>
            </w:r>
          </w:p>
        </w:tc>
        <w:tc>
          <w:tcPr>
            <w:tcW w:w="1926" w:type="dxa"/>
          </w:tcPr>
          <w:p w:rsidR="007C5CEF" w:rsidRDefault="007C5CEF" w:rsidP="00864690">
            <w:pPr>
              <w:jc w:val="both"/>
            </w:pPr>
            <w:r>
              <w:t>Attività</w:t>
            </w:r>
          </w:p>
        </w:tc>
        <w:tc>
          <w:tcPr>
            <w:tcW w:w="1926" w:type="dxa"/>
          </w:tcPr>
          <w:p w:rsidR="007C5CEF" w:rsidRDefault="007C5CEF" w:rsidP="00864690">
            <w:pPr>
              <w:jc w:val="both"/>
            </w:pPr>
            <w:r>
              <w:t>Tempo/Chi</w:t>
            </w:r>
          </w:p>
        </w:tc>
        <w:tc>
          <w:tcPr>
            <w:tcW w:w="1926" w:type="dxa"/>
          </w:tcPr>
          <w:p w:rsidR="007C5CEF" w:rsidRDefault="007C5CEF" w:rsidP="00864690">
            <w:pPr>
              <w:jc w:val="both"/>
            </w:pPr>
            <w:r>
              <w:t>Strumenti</w:t>
            </w:r>
          </w:p>
          <w:p w:rsidR="007C5CEF" w:rsidRDefault="007C5CEF" w:rsidP="00864690">
            <w:pPr>
              <w:jc w:val="both"/>
            </w:pPr>
          </w:p>
        </w:tc>
      </w:tr>
      <w:tr w:rsidR="00881ACC" w:rsidTr="007C5CEF">
        <w:tc>
          <w:tcPr>
            <w:tcW w:w="1925" w:type="dxa"/>
          </w:tcPr>
          <w:p w:rsidR="007C5CEF" w:rsidRDefault="007C5CEF" w:rsidP="00864690">
            <w:pPr>
              <w:jc w:val="both"/>
            </w:pPr>
            <w:r>
              <w:t>Accoglienza</w:t>
            </w:r>
          </w:p>
          <w:p w:rsidR="007C5CEF" w:rsidRDefault="007C5CEF" w:rsidP="00864690">
            <w:pPr>
              <w:jc w:val="both"/>
            </w:pPr>
          </w:p>
          <w:p w:rsidR="007C5CEF" w:rsidRDefault="007C5CEF" w:rsidP="00864690">
            <w:pPr>
              <w:jc w:val="both"/>
            </w:pPr>
          </w:p>
          <w:p w:rsidR="007C5CEF" w:rsidRDefault="007C5CEF" w:rsidP="00864690">
            <w:pPr>
              <w:jc w:val="both"/>
            </w:pPr>
          </w:p>
          <w:p w:rsidR="007C5CEF" w:rsidRDefault="007C5CEF" w:rsidP="00864690">
            <w:pPr>
              <w:jc w:val="both"/>
            </w:pPr>
          </w:p>
          <w:p w:rsidR="007C5CEF" w:rsidRDefault="007C5CEF" w:rsidP="00864690">
            <w:pPr>
              <w:jc w:val="both"/>
            </w:pPr>
          </w:p>
          <w:p w:rsidR="007C5CEF" w:rsidRDefault="007C5CEF" w:rsidP="00864690">
            <w:pPr>
              <w:jc w:val="both"/>
            </w:pPr>
          </w:p>
          <w:p w:rsidR="007C5CEF" w:rsidRDefault="007C5CEF" w:rsidP="00864690">
            <w:pPr>
              <w:jc w:val="both"/>
            </w:pPr>
          </w:p>
        </w:tc>
        <w:tc>
          <w:tcPr>
            <w:tcW w:w="1925" w:type="dxa"/>
          </w:tcPr>
          <w:p w:rsidR="007C5CEF" w:rsidRDefault="007F41DB" w:rsidP="00864690">
            <w:pPr>
              <w:jc w:val="both"/>
            </w:pPr>
            <w:r>
              <w:t>Entrare nell’incontro accendendo/suscitando curiosità</w:t>
            </w:r>
          </w:p>
        </w:tc>
        <w:tc>
          <w:tcPr>
            <w:tcW w:w="1926" w:type="dxa"/>
          </w:tcPr>
          <w:p w:rsidR="007C5CEF" w:rsidRDefault="001C2595" w:rsidP="00864690">
            <w:pPr>
              <w:jc w:val="both"/>
            </w:pPr>
            <w:r>
              <w:t>Si entra nella sala, s’invitano i catechisti a sedersi, anche l’equipe si siede. C’è una musica di sottofondo</w:t>
            </w:r>
            <w:r w:rsidR="002412EA">
              <w:t>. Al centro della sala una rete da pescatori, sulla quale troneggia la Bibbia. I formatori si alzano si avvicinano, si toccano, si gu</w:t>
            </w:r>
            <w:r w:rsidR="00CD2AAD">
              <w:t>a</w:t>
            </w:r>
            <w:r w:rsidR="002412EA">
              <w:t>rdano, si sorridono</w:t>
            </w:r>
            <w:proofErr w:type="gramStart"/>
            <w:r w:rsidR="002412EA">
              <w:t xml:space="preserve"> ….</w:t>
            </w:r>
            <w:proofErr w:type="gramEnd"/>
            <w:r w:rsidR="002412EA">
              <w:t>.La musica sfuma e si ferma, si rimane qualche secondo in silenzio. L’animatore chiede di condividere ciò che hanno osservato nella sala</w:t>
            </w:r>
            <w:r w:rsidR="007F41DB">
              <w:t xml:space="preserve"> …</w:t>
            </w:r>
          </w:p>
        </w:tc>
        <w:tc>
          <w:tcPr>
            <w:tcW w:w="1926" w:type="dxa"/>
          </w:tcPr>
          <w:p w:rsidR="007C5CEF" w:rsidRDefault="007F41DB" w:rsidP="00864690">
            <w:pPr>
              <w:jc w:val="both"/>
            </w:pPr>
            <w:r>
              <w:t xml:space="preserve">5’ </w:t>
            </w:r>
          </w:p>
          <w:p w:rsidR="007F41DB" w:rsidRDefault="007F41DB" w:rsidP="00864690">
            <w:pPr>
              <w:jc w:val="both"/>
            </w:pPr>
            <w:proofErr w:type="spellStart"/>
            <w:r>
              <w:t>Catechisti+equipe</w:t>
            </w:r>
            <w:proofErr w:type="spellEnd"/>
          </w:p>
        </w:tc>
        <w:tc>
          <w:tcPr>
            <w:tcW w:w="1926" w:type="dxa"/>
          </w:tcPr>
          <w:p w:rsidR="007C5CEF" w:rsidRDefault="007F41DB" w:rsidP="00864690">
            <w:pPr>
              <w:jc w:val="both"/>
            </w:pPr>
            <w:r>
              <w:t>Lettore CD, musica di sottofondo, rete, Bibbia, candela, sedie, tavolo ( Ma non necessario)</w:t>
            </w:r>
          </w:p>
        </w:tc>
      </w:tr>
      <w:tr w:rsidR="00881ACC" w:rsidTr="007C5CEF">
        <w:tc>
          <w:tcPr>
            <w:tcW w:w="1925" w:type="dxa"/>
          </w:tcPr>
          <w:p w:rsidR="007C5CEF" w:rsidRDefault="007C5CEF">
            <w:r>
              <w:t>Fase Proiettiva</w:t>
            </w:r>
          </w:p>
          <w:p w:rsidR="007C5CEF" w:rsidRDefault="007C5CEF"/>
          <w:p w:rsidR="007C5CEF" w:rsidRDefault="007C5CEF"/>
          <w:p w:rsidR="007C5CEF" w:rsidRDefault="007C5CEF"/>
          <w:p w:rsidR="007C5CEF" w:rsidRDefault="007C5CEF"/>
          <w:p w:rsidR="007C5CEF" w:rsidRDefault="007C5CEF"/>
          <w:p w:rsidR="007C5CEF" w:rsidRDefault="007C5CEF"/>
          <w:p w:rsidR="007C5CEF" w:rsidRDefault="007C5CEF"/>
          <w:p w:rsidR="007C5CEF" w:rsidRDefault="007C5CEF"/>
          <w:p w:rsidR="007C5CEF" w:rsidRDefault="007C5CEF"/>
        </w:tc>
        <w:tc>
          <w:tcPr>
            <w:tcW w:w="1925" w:type="dxa"/>
          </w:tcPr>
          <w:p w:rsidR="007C5CEF" w:rsidRDefault="007F41DB">
            <w:r>
              <w:t xml:space="preserve">Far emergere il valore </w:t>
            </w:r>
            <w:r w:rsidR="00524C22">
              <w:t>del progettare insieme</w:t>
            </w:r>
            <w:r>
              <w:t xml:space="preserve"> nell’evangelizzazione</w:t>
            </w:r>
          </w:p>
        </w:tc>
        <w:tc>
          <w:tcPr>
            <w:tcW w:w="1926" w:type="dxa"/>
          </w:tcPr>
          <w:p w:rsidR="007C5CEF" w:rsidRDefault="007F41DB">
            <w:r>
              <w:t>Si chiede di condividere ciò che ognuno ha provato entrando nella sala e a riflettere su alcune domande in allegato 1</w:t>
            </w:r>
          </w:p>
        </w:tc>
        <w:tc>
          <w:tcPr>
            <w:tcW w:w="1926" w:type="dxa"/>
          </w:tcPr>
          <w:p w:rsidR="007C5CEF" w:rsidRDefault="007F41DB">
            <w:r>
              <w:t>15’</w:t>
            </w:r>
          </w:p>
          <w:p w:rsidR="007F41DB" w:rsidRDefault="007F41DB">
            <w:r>
              <w:t>I catechisti</w:t>
            </w:r>
          </w:p>
        </w:tc>
        <w:tc>
          <w:tcPr>
            <w:tcW w:w="1926" w:type="dxa"/>
          </w:tcPr>
          <w:p w:rsidR="007C5CEF" w:rsidRDefault="00881ACC">
            <w:r>
              <w:t>Allegato 1</w:t>
            </w:r>
          </w:p>
        </w:tc>
      </w:tr>
      <w:tr w:rsidR="00881ACC" w:rsidTr="007C5CEF">
        <w:tc>
          <w:tcPr>
            <w:tcW w:w="1925" w:type="dxa"/>
          </w:tcPr>
          <w:p w:rsidR="007C5CEF" w:rsidRDefault="007C5CEF">
            <w:r>
              <w:lastRenderedPageBreak/>
              <w:t>Fase di Approfondimento</w:t>
            </w:r>
          </w:p>
          <w:p w:rsidR="007C5CEF" w:rsidRDefault="007C5CEF"/>
          <w:p w:rsidR="007C5CEF" w:rsidRDefault="007C5CEF"/>
          <w:p w:rsidR="007C5CEF" w:rsidRDefault="007C5CEF"/>
        </w:tc>
        <w:tc>
          <w:tcPr>
            <w:tcW w:w="1925" w:type="dxa"/>
          </w:tcPr>
          <w:p w:rsidR="007C5CEF" w:rsidRDefault="00881ACC">
            <w:r>
              <w:t>Approfondire l’importanza del progettare insieme</w:t>
            </w:r>
          </w:p>
        </w:tc>
        <w:tc>
          <w:tcPr>
            <w:tcW w:w="1926" w:type="dxa"/>
          </w:tcPr>
          <w:p w:rsidR="007C5CEF" w:rsidRDefault="007C5CEF"/>
        </w:tc>
        <w:tc>
          <w:tcPr>
            <w:tcW w:w="1926" w:type="dxa"/>
          </w:tcPr>
          <w:p w:rsidR="007C5CEF" w:rsidRDefault="00881ACC">
            <w:r>
              <w:t>15’</w:t>
            </w:r>
          </w:p>
          <w:p w:rsidR="00881ACC" w:rsidRDefault="00881ACC">
            <w:r>
              <w:t>L’equipe</w:t>
            </w:r>
          </w:p>
        </w:tc>
        <w:tc>
          <w:tcPr>
            <w:tcW w:w="1926" w:type="dxa"/>
          </w:tcPr>
          <w:p w:rsidR="007C5CEF" w:rsidRDefault="00881ACC">
            <w:r>
              <w:t xml:space="preserve">PC, proiettore, </w:t>
            </w:r>
            <w:proofErr w:type="spellStart"/>
            <w:r>
              <w:t>slides</w:t>
            </w:r>
            <w:proofErr w:type="spellEnd"/>
            <w:r>
              <w:t xml:space="preserve"> dell’approfondimento</w:t>
            </w:r>
          </w:p>
          <w:p w:rsidR="006B58FD" w:rsidRDefault="006B58FD"/>
        </w:tc>
      </w:tr>
      <w:tr w:rsidR="00881ACC" w:rsidTr="007C5CEF">
        <w:tc>
          <w:tcPr>
            <w:tcW w:w="1925" w:type="dxa"/>
          </w:tcPr>
          <w:p w:rsidR="007C5CEF" w:rsidRDefault="007C5CEF">
            <w:r>
              <w:t>Fase di riappropriazione</w:t>
            </w:r>
          </w:p>
          <w:p w:rsidR="007C5CEF" w:rsidRDefault="007C5CEF"/>
          <w:p w:rsidR="007C5CEF" w:rsidRDefault="007C5CEF"/>
          <w:p w:rsidR="007C5CEF" w:rsidRDefault="007C5CEF"/>
          <w:p w:rsidR="007C5CEF" w:rsidRDefault="007C5CEF"/>
          <w:p w:rsidR="007C5CEF" w:rsidRDefault="007C5CEF"/>
          <w:p w:rsidR="007C5CEF" w:rsidRDefault="007C5CEF"/>
          <w:p w:rsidR="007C5CEF" w:rsidRDefault="007C5CEF"/>
          <w:p w:rsidR="007C5CEF" w:rsidRDefault="007C5CEF"/>
          <w:p w:rsidR="007C5CEF" w:rsidRDefault="007C5CEF"/>
        </w:tc>
        <w:tc>
          <w:tcPr>
            <w:tcW w:w="1925" w:type="dxa"/>
          </w:tcPr>
          <w:p w:rsidR="007C5CEF" w:rsidRDefault="00881ACC">
            <w:r>
              <w:t>Definire gli obiettivi di un incontro</w:t>
            </w:r>
          </w:p>
        </w:tc>
        <w:tc>
          <w:tcPr>
            <w:tcW w:w="1926" w:type="dxa"/>
          </w:tcPr>
          <w:p w:rsidR="007C5CEF" w:rsidRDefault="00881ACC">
            <w:r>
              <w:t xml:space="preserve">Si consegna una griglia di lavoro con il </w:t>
            </w:r>
            <w:r w:rsidR="00951104">
              <w:t>titolo di un incontro. Dopo aver scritto l’obiettivo dell’incontro, provate ad indicare gli obiettivi delle varie fasi seguendo lo</w:t>
            </w:r>
            <w:r w:rsidR="00282C92">
              <w:t xml:space="preserve"> </w:t>
            </w:r>
            <w:r w:rsidR="00951104">
              <w:t>schema della grigli</w:t>
            </w:r>
            <w:r w:rsidR="00282C92">
              <w:t xml:space="preserve">a </w:t>
            </w:r>
            <w:r w:rsidR="00951104">
              <w:t>(</w:t>
            </w:r>
            <w:r w:rsidR="00282C92">
              <w:t>aggiungendo</w:t>
            </w:r>
            <w:r w:rsidR="00951104">
              <w:t xml:space="preserve"> se volete anche l’attività, il tempo e gli strumenti)</w:t>
            </w:r>
          </w:p>
          <w:p w:rsidR="00881ACC" w:rsidRDefault="00881ACC"/>
        </w:tc>
        <w:tc>
          <w:tcPr>
            <w:tcW w:w="1926" w:type="dxa"/>
          </w:tcPr>
          <w:p w:rsidR="007C5CEF" w:rsidRDefault="00951104">
            <w:r>
              <w:t>20’</w:t>
            </w:r>
          </w:p>
          <w:p w:rsidR="00951104" w:rsidRDefault="00951104">
            <w:r>
              <w:t>I catechisti</w:t>
            </w:r>
          </w:p>
        </w:tc>
        <w:tc>
          <w:tcPr>
            <w:tcW w:w="1926" w:type="dxa"/>
          </w:tcPr>
          <w:p w:rsidR="007C5CEF" w:rsidRDefault="006B58FD">
            <w:r>
              <w:t>Allegato n° 2</w:t>
            </w:r>
          </w:p>
        </w:tc>
      </w:tr>
      <w:tr w:rsidR="00881ACC" w:rsidTr="007C5CEF">
        <w:tc>
          <w:tcPr>
            <w:tcW w:w="1925" w:type="dxa"/>
          </w:tcPr>
          <w:p w:rsidR="007C5CEF" w:rsidRDefault="007C5CEF">
            <w:r>
              <w:t>Consegna</w:t>
            </w:r>
          </w:p>
          <w:p w:rsidR="007C5CEF" w:rsidRDefault="007C5CEF"/>
          <w:p w:rsidR="007C5CEF" w:rsidRDefault="007C5CEF"/>
          <w:p w:rsidR="007C5CEF" w:rsidRDefault="007C5CEF"/>
          <w:p w:rsidR="007C5CEF" w:rsidRDefault="007C5CEF"/>
          <w:p w:rsidR="007C5CEF" w:rsidRDefault="007C5CEF"/>
        </w:tc>
        <w:tc>
          <w:tcPr>
            <w:tcW w:w="1925" w:type="dxa"/>
          </w:tcPr>
          <w:p w:rsidR="007C5CEF" w:rsidRDefault="00951104">
            <w:r>
              <w:t>Avere consapevolezza del proprio ministero/servizio</w:t>
            </w:r>
          </w:p>
        </w:tc>
        <w:tc>
          <w:tcPr>
            <w:tcW w:w="1926" w:type="dxa"/>
          </w:tcPr>
          <w:p w:rsidR="007C5CEF" w:rsidRDefault="00951104">
            <w:r>
              <w:t xml:space="preserve">Con una musica di sottofondo si fanno scorrere alcune </w:t>
            </w:r>
            <w:proofErr w:type="spellStart"/>
            <w:r>
              <w:t>slides</w:t>
            </w:r>
            <w:proofErr w:type="spellEnd"/>
            <w:r>
              <w:t xml:space="preserve"> con Lc 10,1-9</w:t>
            </w:r>
          </w:p>
        </w:tc>
        <w:tc>
          <w:tcPr>
            <w:tcW w:w="1926" w:type="dxa"/>
          </w:tcPr>
          <w:p w:rsidR="007C5CEF" w:rsidRDefault="00951104">
            <w:r>
              <w:t>5’</w:t>
            </w:r>
          </w:p>
          <w:p w:rsidR="00951104" w:rsidRDefault="00951104">
            <w:r>
              <w:t>Tutti</w:t>
            </w:r>
          </w:p>
        </w:tc>
        <w:tc>
          <w:tcPr>
            <w:tcW w:w="1926" w:type="dxa"/>
          </w:tcPr>
          <w:p w:rsidR="007C5CEF" w:rsidRDefault="00951104">
            <w:proofErr w:type="spellStart"/>
            <w:r>
              <w:t>Slides</w:t>
            </w:r>
            <w:proofErr w:type="spellEnd"/>
            <w:r>
              <w:t xml:space="preserve"> con Lc 10, 1-9</w:t>
            </w:r>
          </w:p>
        </w:tc>
      </w:tr>
    </w:tbl>
    <w:p w:rsidR="007C5CEF" w:rsidRDefault="007C5CEF"/>
    <w:p w:rsidR="00D64F3A" w:rsidRDefault="00D64F3A"/>
    <w:p w:rsidR="00D64F3A" w:rsidRDefault="00D64F3A"/>
    <w:p w:rsidR="00D64F3A" w:rsidRDefault="00D64F3A"/>
    <w:p w:rsidR="00D64F3A" w:rsidRDefault="00D64F3A"/>
    <w:p w:rsidR="00D64F3A" w:rsidRDefault="00D64F3A"/>
    <w:p w:rsidR="00D64F3A" w:rsidRDefault="00D64F3A"/>
    <w:p w:rsidR="00D64F3A" w:rsidRDefault="00D64F3A"/>
    <w:p w:rsidR="00D64F3A" w:rsidRDefault="00D64F3A"/>
    <w:p w:rsidR="00D64F3A" w:rsidRDefault="00D64F3A"/>
    <w:p w:rsidR="00B61B7B" w:rsidRDefault="00B61B7B"/>
    <w:p w:rsidR="00B61B7B" w:rsidRDefault="00B61B7B">
      <w:r>
        <w:lastRenderedPageBreak/>
        <w:t>Allegato 1</w:t>
      </w:r>
    </w:p>
    <w:p w:rsidR="00210EE1" w:rsidRDefault="00210EE1">
      <w:r>
        <w:t>Nel piccolo gruppo i catechisti si salutano e dicono che cosa hanno visto/ascoltato entrando nella sala.</w:t>
      </w:r>
    </w:p>
    <w:p w:rsidR="00210EE1" w:rsidRDefault="00210EE1">
      <w:r>
        <w:t>Dopo vengono invitati a rispondere a queste sollecitazioni:</w:t>
      </w:r>
    </w:p>
    <w:p w:rsidR="00210EE1" w:rsidRDefault="00210EE1" w:rsidP="00210EE1">
      <w:pPr>
        <w:pStyle w:val="Paragrafoelenco"/>
        <w:numPr>
          <w:ilvl w:val="0"/>
          <w:numId w:val="1"/>
        </w:numPr>
      </w:pPr>
      <w:r>
        <w:t>Che cosa hanno voluto comunicare i membri dell’equipe?</w:t>
      </w:r>
    </w:p>
    <w:p w:rsidR="00210EE1" w:rsidRDefault="00210EE1" w:rsidP="00210EE1">
      <w:pPr>
        <w:pStyle w:val="Paragrafoelenco"/>
        <w:numPr>
          <w:ilvl w:val="0"/>
          <w:numId w:val="1"/>
        </w:numPr>
      </w:pPr>
      <w:r>
        <w:t>Che cosa vi ha dato fastidio?</w:t>
      </w:r>
    </w:p>
    <w:p w:rsidR="00210EE1" w:rsidRDefault="00210EE1" w:rsidP="00210EE1">
      <w:pPr>
        <w:pStyle w:val="Paragrafoelenco"/>
        <w:numPr>
          <w:ilvl w:val="0"/>
          <w:numId w:val="1"/>
        </w:numPr>
      </w:pPr>
      <w:r>
        <w:t>La sala mi parla di …</w:t>
      </w:r>
    </w:p>
    <w:p w:rsidR="004805EF" w:rsidRDefault="004805EF" w:rsidP="00210EE1">
      <w:pPr>
        <w:pStyle w:val="Paragrafoelenco"/>
        <w:numPr>
          <w:ilvl w:val="0"/>
          <w:numId w:val="1"/>
        </w:numPr>
      </w:pPr>
      <w:r>
        <w:t>Come avviene la programmazione della catechesi nella tua parrocchia?</w:t>
      </w:r>
    </w:p>
    <w:p w:rsidR="00210EE1" w:rsidRDefault="00210EE1" w:rsidP="00210EE1">
      <w:r>
        <w:t>Lavoro in gruppo e risonanza in assemblea</w:t>
      </w:r>
    </w:p>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Default="00E41F4D" w:rsidP="00210EE1"/>
    <w:p w:rsidR="00E41F4D" w:rsidRPr="009F76DD" w:rsidRDefault="00E41F4D" w:rsidP="00210EE1"/>
    <w:p w:rsidR="00591CB5" w:rsidRPr="00E1696D" w:rsidRDefault="0096422C" w:rsidP="00814ED3">
      <w:pPr>
        <w:jc w:val="both"/>
        <w:rPr>
          <w:sz w:val="32"/>
          <w:szCs w:val="32"/>
        </w:rPr>
      </w:pPr>
      <w:r w:rsidRPr="00E1696D">
        <w:rPr>
          <w:sz w:val="32"/>
          <w:szCs w:val="32"/>
        </w:rPr>
        <w:lastRenderedPageBreak/>
        <w:t>Approfondimento</w:t>
      </w:r>
      <w:r w:rsidR="006B58FD" w:rsidRPr="00E1696D">
        <w:rPr>
          <w:sz w:val="32"/>
          <w:szCs w:val="32"/>
        </w:rPr>
        <w:t xml:space="preserve"> </w:t>
      </w:r>
    </w:p>
    <w:p w:rsidR="00E41F4D" w:rsidRPr="00E1696D" w:rsidRDefault="00591CB5" w:rsidP="00814ED3">
      <w:pPr>
        <w:jc w:val="both"/>
        <w:rPr>
          <w:sz w:val="32"/>
          <w:szCs w:val="32"/>
        </w:rPr>
      </w:pPr>
      <w:r w:rsidRPr="00E1696D">
        <w:rPr>
          <w:sz w:val="32"/>
          <w:szCs w:val="32"/>
        </w:rPr>
        <w:t>Il momento della progettazione e della programmazione è un momento fondamentale nella catechesi. Soltanto da una buona</w:t>
      </w:r>
      <w:r w:rsidR="000C1F6B" w:rsidRPr="00E1696D">
        <w:rPr>
          <w:sz w:val="32"/>
          <w:szCs w:val="32"/>
        </w:rPr>
        <w:t xml:space="preserve"> progettazione e</w:t>
      </w:r>
      <w:r w:rsidRPr="00E1696D">
        <w:rPr>
          <w:sz w:val="32"/>
          <w:szCs w:val="32"/>
        </w:rPr>
        <w:t xml:space="preserve"> programmazione, infatti, può nascere un cammino adatto e adeguato alle esigenze del gruppo, un cammino che sia realmente formativo per i nostri bambini/ragazzi</w:t>
      </w:r>
      <w:r w:rsidR="004D4C5D" w:rsidRPr="00E1696D">
        <w:rPr>
          <w:sz w:val="32"/>
          <w:szCs w:val="32"/>
        </w:rPr>
        <w:t>/genitori</w:t>
      </w:r>
      <w:r w:rsidR="00BA7025" w:rsidRPr="00E1696D">
        <w:rPr>
          <w:sz w:val="32"/>
          <w:szCs w:val="32"/>
        </w:rPr>
        <w:t>.</w:t>
      </w:r>
    </w:p>
    <w:p w:rsidR="00BA7025" w:rsidRPr="00E1696D" w:rsidRDefault="0039227D" w:rsidP="00BA7025">
      <w:pPr>
        <w:jc w:val="both"/>
        <w:rPr>
          <w:sz w:val="32"/>
          <w:szCs w:val="32"/>
        </w:rPr>
      </w:pPr>
      <w:r w:rsidRPr="00E1696D">
        <w:rPr>
          <w:sz w:val="32"/>
          <w:szCs w:val="32"/>
        </w:rPr>
        <w:t>Se guardiamo alle nostre</w:t>
      </w:r>
      <w:r w:rsidR="00BA7025" w:rsidRPr="00E1696D">
        <w:rPr>
          <w:sz w:val="32"/>
          <w:szCs w:val="32"/>
        </w:rPr>
        <w:t xml:space="preserve"> nostra catechesi ci accorgiamo che ci sono dei </w:t>
      </w:r>
      <w:r w:rsidR="00BA7025" w:rsidRPr="00E1696D">
        <w:rPr>
          <w:b/>
          <w:sz w:val="32"/>
          <w:szCs w:val="32"/>
        </w:rPr>
        <w:t>limiti:</w:t>
      </w:r>
    </w:p>
    <w:p w:rsidR="00BA7025" w:rsidRPr="00E1696D" w:rsidRDefault="00BA7025" w:rsidP="00BA7025">
      <w:pPr>
        <w:pStyle w:val="Paragrafoelenco"/>
        <w:numPr>
          <w:ilvl w:val="0"/>
          <w:numId w:val="1"/>
        </w:numPr>
        <w:jc w:val="both"/>
        <w:rPr>
          <w:sz w:val="32"/>
          <w:szCs w:val="32"/>
        </w:rPr>
      </w:pPr>
      <w:r w:rsidRPr="00E1696D">
        <w:rPr>
          <w:b/>
          <w:sz w:val="32"/>
          <w:szCs w:val="32"/>
        </w:rPr>
        <w:t>Improvvisazione</w:t>
      </w:r>
      <w:r w:rsidRPr="00E1696D">
        <w:rPr>
          <w:sz w:val="32"/>
          <w:szCs w:val="32"/>
        </w:rPr>
        <w:t xml:space="preserve"> (</w:t>
      </w:r>
      <w:r w:rsidR="004D4C5D" w:rsidRPr="00E1696D">
        <w:rPr>
          <w:sz w:val="32"/>
          <w:szCs w:val="32"/>
        </w:rPr>
        <w:t>esempio:</w:t>
      </w:r>
      <w:r w:rsidRPr="00E1696D">
        <w:rPr>
          <w:sz w:val="32"/>
          <w:szCs w:val="32"/>
        </w:rPr>
        <w:t xml:space="preserve"> nella mia parrocchia ci sono 40 bambini che faranno catechesi, come fare? C’è bisogno di tre catechiste, e cerco tre persone disponibili, fissiamo i giorni e cominciamo. Questa è improvvisazione, bisognava saperlo in anticipo che ci sarebbero stati 40 bambini, bisognava già averci pensato, fatto un progetto</w:t>
      </w:r>
      <w:r w:rsidR="004D4C5D" w:rsidRPr="00E1696D">
        <w:rPr>
          <w:sz w:val="32"/>
          <w:szCs w:val="32"/>
        </w:rPr>
        <w:t>.</w:t>
      </w:r>
    </w:p>
    <w:p w:rsidR="00BA7025" w:rsidRPr="00E1696D" w:rsidRDefault="00BA7025" w:rsidP="00BA7025">
      <w:pPr>
        <w:pStyle w:val="Paragrafoelenco"/>
        <w:numPr>
          <w:ilvl w:val="0"/>
          <w:numId w:val="1"/>
        </w:numPr>
        <w:jc w:val="both"/>
        <w:rPr>
          <w:sz w:val="32"/>
          <w:szCs w:val="32"/>
        </w:rPr>
      </w:pPr>
      <w:r w:rsidRPr="00E1696D">
        <w:rPr>
          <w:sz w:val="32"/>
          <w:szCs w:val="32"/>
        </w:rPr>
        <w:t xml:space="preserve">La </w:t>
      </w:r>
      <w:r w:rsidRPr="00E1696D">
        <w:rPr>
          <w:b/>
          <w:sz w:val="32"/>
          <w:szCs w:val="32"/>
        </w:rPr>
        <w:t>ripetizione</w:t>
      </w:r>
      <w:r w:rsidRPr="00E1696D">
        <w:rPr>
          <w:sz w:val="32"/>
          <w:szCs w:val="32"/>
        </w:rPr>
        <w:t>: si ripetono le cose sempre fatte e sempre dette, anche se oggi certi discorsi non tengono più. Se non si progetta, se non si stabilisce il cammino da fare con i bambini si finisce di essere ripetitivi</w:t>
      </w:r>
      <w:r w:rsidR="004D4C5D" w:rsidRPr="00E1696D">
        <w:rPr>
          <w:sz w:val="32"/>
          <w:szCs w:val="32"/>
        </w:rPr>
        <w:t>.</w:t>
      </w:r>
    </w:p>
    <w:p w:rsidR="00BA7025" w:rsidRPr="00E1696D" w:rsidRDefault="00BA7025" w:rsidP="00BA7025">
      <w:pPr>
        <w:pStyle w:val="Paragrafoelenco"/>
        <w:numPr>
          <w:ilvl w:val="0"/>
          <w:numId w:val="1"/>
        </w:numPr>
        <w:jc w:val="both"/>
        <w:rPr>
          <w:sz w:val="32"/>
          <w:szCs w:val="32"/>
        </w:rPr>
      </w:pPr>
      <w:r w:rsidRPr="00E1696D">
        <w:rPr>
          <w:sz w:val="32"/>
          <w:szCs w:val="32"/>
        </w:rPr>
        <w:t>tutte occasionali, occasioni slegate una dall’altra, ma finita l’occasione non c’è più niente. Tanto per fare un esempio. Con i genitori che chiedono il battesimo, facciamo 2/3 incontri, magari eccezionali, straordinari e poi basta, non si vedranno più. Abbiamo perso l’occasione. Se noi avessimo avuto un progetto preciso, avremmo potuto cominciare con questi genitori un certo itinerario per condurli a un certo obiettivo.</w:t>
      </w:r>
    </w:p>
    <w:p w:rsidR="00BA7025" w:rsidRPr="00E1696D" w:rsidRDefault="00957016" w:rsidP="00814ED3">
      <w:pPr>
        <w:jc w:val="both"/>
        <w:rPr>
          <w:b/>
          <w:sz w:val="32"/>
          <w:szCs w:val="32"/>
        </w:rPr>
      </w:pPr>
      <w:r w:rsidRPr="00E1696D">
        <w:rPr>
          <w:b/>
          <w:sz w:val="32"/>
          <w:szCs w:val="32"/>
        </w:rPr>
        <w:t>Premesso che gli incontri di catechesi non devono essere lasciati all’improvvisazione, alla ripetizione e all’occasionalità</w:t>
      </w:r>
    </w:p>
    <w:p w:rsidR="000C1F6B" w:rsidRPr="00E1696D" w:rsidRDefault="0096422C" w:rsidP="00814ED3">
      <w:pPr>
        <w:jc w:val="both"/>
        <w:rPr>
          <w:sz w:val="32"/>
          <w:szCs w:val="32"/>
        </w:rPr>
      </w:pPr>
      <w:r w:rsidRPr="00E1696D">
        <w:rPr>
          <w:sz w:val="32"/>
          <w:szCs w:val="32"/>
        </w:rPr>
        <w:t xml:space="preserve">Come per ogni percorso veramente educativo e formativo, così anche per la catechesi è </w:t>
      </w:r>
      <w:r w:rsidR="000C1F6B" w:rsidRPr="00E1696D">
        <w:rPr>
          <w:sz w:val="32"/>
          <w:szCs w:val="32"/>
        </w:rPr>
        <w:t>necessario pianificare /progettare e programmare.</w:t>
      </w:r>
    </w:p>
    <w:p w:rsidR="00BD4E0A" w:rsidRDefault="00BD4E0A" w:rsidP="00814ED3">
      <w:pPr>
        <w:jc w:val="both"/>
        <w:rPr>
          <w:sz w:val="32"/>
          <w:szCs w:val="32"/>
        </w:rPr>
      </w:pPr>
      <w:r w:rsidRPr="00E1696D">
        <w:rPr>
          <w:sz w:val="32"/>
          <w:szCs w:val="32"/>
        </w:rPr>
        <w:t>Prima di addentrarci in una programmazione specifichiamo che</w:t>
      </w:r>
    </w:p>
    <w:p w:rsidR="009F642A" w:rsidRPr="00E1696D" w:rsidRDefault="009F642A" w:rsidP="00814ED3">
      <w:pPr>
        <w:jc w:val="both"/>
        <w:rPr>
          <w:sz w:val="32"/>
          <w:szCs w:val="32"/>
        </w:rPr>
      </w:pPr>
    </w:p>
    <w:p w:rsidR="000C1F6B" w:rsidRPr="00E1696D" w:rsidRDefault="00BD4E0A" w:rsidP="00BD4E0A">
      <w:pPr>
        <w:pStyle w:val="Paragrafoelenco"/>
        <w:numPr>
          <w:ilvl w:val="0"/>
          <w:numId w:val="1"/>
        </w:numPr>
        <w:jc w:val="both"/>
        <w:rPr>
          <w:b/>
          <w:sz w:val="32"/>
          <w:szCs w:val="32"/>
        </w:rPr>
      </w:pPr>
      <w:r w:rsidRPr="00E1696D">
        <w:rPr>
          <w:sz w:val="32"/>
          <w:szCs w:val="32"/>
        </w:rPr>
        <w:lastRenderedPageBreak/>
        <w:t xml:space="preserve"> </w:t>
      </w:r>
      <w:r w:rsidRPr="00E1696D">
        <w:rPr>
          <w:b/>
          <w:sz w:val="32"/>
          <w:szCs w:val="32"/>
        </w:rPr>
        <w:t>pianificare è indicare quello che si deve fare.</w:t>
      </w:r>
    </w:p>
    <w:p w:rsidR="001B0C4F" w:rsidRDefault="00BD4E0A" w:rsidP="001B0C4F">
      <w:pPr>
        <w:pStyle w:val="Paragrafoelenco"/>
        <w:numPr>
          <w:ilvl w:val="0"/>
          <w:numId w:val="1"/>
        </w:numPr>
        <w:spacing w:after="0"/>
        <w:jc w:val="both"/>
        <w:rPr>
          <w:b/>
          <w:sz w:val="32"/>
          <w:szCs w:val="32"/>
        </w:rPr>
      </w:pPr>
      <w:r w:rsidRPr="00E1696D">
        <w:rPr>
          <w:b/>
          <w:sz w:val="32"/>
          <w:szCs w:val="32"/>
        </w:rPr>
        <w:t>Programmare è dire quando si deve fare e con quali mezzi</w:t>
      </w:r>
      <w:r w:rsidR="00957016" w:rsidRPr="00E1696D">
        <w:rPr>
          <w:b/>
          <w:sz w:val="32"/>
          <w:szCs w:val="32"/>
        </w:rPr>
        <w:t xml:space="preserve"> (</w:t>
      </w:r>
      <w:r w:rsidR="00402A83" w:rsidRPr="00E1696D">
        <w:rPr>
          <w:sz w:val="32"/>
          <w:szCs w:val="32"/>
        </w:rPr>
        <w:t>Il programma segue al progetto ed è simile a un calendario: quando per esempio in parrocchia ci si riunisce all’inizio di un anno pastorale per fare il calendario delle attività parrocchiali, se faccio un programma senza avere un progetto in mente, metto lì in fila una serie di iniziative che possono essere occasionali, staccate l’una dall’altra, alla fine delle quali avrò seguito quel programma, ma a che pro</w:t>
      </w:r>
      <w:proofErr w:type="gramStart"/>
      <w:r w:rsidR="00402A83" w:rsidRPr="00E1696D">
        <w:rPr>
          <w:sz w:val="32"/>
          <w:szCs w:val="32"/>
        </w:rPr>
        <w:t xml:space="preserve">? </w:t>
      </w:r>
      <w:r w:rsidR="001B0C4F" w:rsidRPr="00E1696D">
        <w:rPr>
          <w:b/>
          <w:sz w:val="32"/>
          <w:szCs w:val="32"/>
        </w:rPr>
        <w:t>)</w:t>
      </w:r>
      <w:proofErr w:type="gramEnd"/>
    </w:p>
    <w:p w:rsidR="009F642A" w:rsidRPr="00E1696D" w:rsidRDefault="009F642A" w:rsidP="009F642A">
      <w:pPr>
        <w:pStyle w:val="Paragrafoelenco"/>
        <w:spacing w:after="0"/>
        <w:jc w:val="both"/>
        <w:rPr>
          <w:b/>
          <w:sz w:val="32"/>
          <w:szCs w:val="32"/>
        </w:rPr>
      </w:pPr>
    </w:p>
    <w:p w:rsidR="00BD4E0A" w:rsidRPr="00E1696D" w:rsidRDefault="008D3E9F" w:rsidP="001B0C4F">
      <w:pPr>
        <w:jc w:val="both"/>
        <w:rPr>
          <w:b/>
          <w:sz w:val="32"/>
          <w:szCs w:val="32"/>
        </w:rPr>
      </w:pPr>
      <w:r w:rsidRPr="00E1696D">
        <w:rPr>
          <w:b/>
          <w:sz w:val="32"/>
          <w:szCs w:val="32"/>
        </w:rPr>
        <w:t>Progettare e programmare</w:t>
      </w:r>
      <w:r w:rsidR="00BD4E0A" w:rsidRPr="00E1696D">
        <w:rPr>
          <w:sz w:val="32"/>
          <w:szCs w:val="32"/>
        </w:rPr>
        <w:t xml:space="preserve"> è</w:t>
      </w:r>
      <w:r w:rsidR="00BD4E0A" w:rsidRPr="00E1696D">
        <w:rPr>
          <w:b/>
          <w:sz w:val="32"/>
          <w:szCs w:val="32"/>
        </w:rPr>
        <w:t xml:space="preserve"> decidere che cosa si vuole raggiungere</w:t>
      </w:r>
      <w:r w:rsidR="00BD4E0A" w:rsidRPr="00E1696D">
        <w:rPr>
          <w:sz w:val="32"/>
          <w:szCs w:val="32"/>
        </w:rPr>
        <w:t xml:space="preserve"> per quei destinatari nella concretezza</w:t>
      </w:r>
      <w:r w:rsidR="001B0C4F" w:rsidRPr="00E1696D">
        <w:rPr>
          <w:b/>
          <w:sz w:val="32"/>
          <w:szCs w:val="32"/>
        </w:rPr>
        <w:t xml:space="preserve"> </w:t>
      </w:r>
      <w:r w:rsidR="001B0C4F" w:rsidRPr="00E1696D">
        <w:rPr>
          <w:sz w:val="32"/>
          <w:szCs w:val="32"/>
        </w:rPr>
        <w:t>della realtà</w:t>
      </w:r>
      <w:r w:rsidR="00BD4E0A" w:rsidRPr="00E1696D">
        <w:rPr>
          <w:b/>
          <w:sz w:val="32"/>
          <w:szCs w:val="32"/>
        </w:rPr>
        <w:t xml:space="preserve"> quali </w:t>
      </w:r>
      <w:proofErr w:type="gramStart"/>
      <w:r w:rsidR="00BD4E0A" w:rsidRPr="00E1696D">
        <w:rPr>
          <w:b/>
          <w:sz w:val="32"/>
          <w:szCs w:val="32"/>
        </w:rPr>
        <w:t>attività ,</w:t>
      </w:r>
      <w:proofErr w:type="gramEnd"/>
      <w:r w:rsidR="00BD4E0A" w:rsidRPr="00E1696D">
        <w:rPr>
          <w:b/>
          <w:sz w:val="32"/>
          <w:szCs w:val="32"/>
        </w:rPr>
        <w:t xml:space="preserve"> quali mezzi/st</w:t>
      </w:r>
      <w:r w:rsidR="0039227D" w:rsidRPr="00E1696D">
        <w:rPr>
          <w:b/>
          <w:sz w:val="32"/>
          <w:szCs w:val="32"/>
        </w:rPr>
        <w:t xml:space="preserve">rumenti si ritengono necessari e </w:t>
      </w:r>
      <w:r w:rsidR="00BD4E0A" w:rsidRPr="00E1696D">
        <w:rPr>
          <w:b/>
          <w:sz w:val="32"/>
          <w:szCs w:val="32"/>
        </w:rPr>
        <w:t>quanto deve durare un percorso.</w:t>
      </w:r>
      <w:r w:rsidR="00957016" w:rsidRPr="00E1696D">
        <w:rPr>
          <w:b/>
          <w:sz w:val="32"/>
          <w:szCs w:val="32"/>
        </w:rPr>
        <w:t xml:space="preserve">  (</w:t>
      </w:r>
      <w:r w:rsidR="00957016" w:rsidRPr="00E1696D">
        <w:rPr>
          <w:sz w:val="32"/>
          <w:szCs w:val="32"/>
        </w:rPr>
        <w:t xml:space="preserve">tenendo presenti i bisogni dei destinatari ci chiediamo se il percorso può essere annuale o di più anni) </w:t>
      </w:r>
    </w:p>
    <w:p w:rsidR="00EB0E47" w:rsidRPr="00E1696D" w:rsidRDefault="00EB0E47" w:rsidP="00EB0E47">
      <w:pPr>
        <w:jc w:val="both"/>
        <w:rPr>
          <w:sz w:val="32"/>
          <w:szCs w:val="32"/>
        </w:rPr>
      </w:pPr>
      <w:r w:rsidRPr="00E1696D">
        <w:rPr>
          <w:sz w:val="32"/>
          <w:szCs w:val="32"/>
        </w:rPr>
        <w:t>Entrare nella logica di progettazione significa mettersi in cammino per introdurre qualcosa di nuovo nella nostra catechesi.</w:t>
      </w:r>
    </w:p>
    <w:p w:rsidR="00EB0E47" w:rsidRPr="00E1696D" w:rsidRDefault="00EB0E47" w:rsidP="00EB0E47">
      <w:pPr>
        <w:jc w:val="both"/>
        <w:rPr>
          <w:sz w:val="32"/>
          <w:szCs w:val="32"/>
        </w:rPr>
      </w:pPr>
      <w:r w:rsidRPr="00E1696D">
        <w:rPr>
          <w:sz w:val="32"/>
          <w:szCs w:val="32"/>
        </w:rPr>
        <w:t>Perché progettare?</w:t>
      </w:r>
    </w:p>
    <w:p w:rsidR="00EB0E47" w:rsidRPr="00E1696D" w:rsidRDefault="00EB0E47" w:rsidP="00EB0E47">
      <w:pPr>
        <w:jc w:val="both"/>
        <w:rPr>
          <w:sz w:val="32"/>
          <w:szCs w:val="32"/>
        </w:rPr>
      </w:pPr>
      <w:proofErr w:type="gramStart"/>
      <w:r w:rsidRPr="00E1696D">
        <w:rPr>
          <w:sz w:val="32"/>
          <w:szCs w:val="32"/>
        </w:rPr>
        <w:t>E’</w:t>
      </w:r>
      <w:proofErr w:type="gramEnd"/>
      <w:r w:rsidRPr="00E1696D">
        <w:rPr>
          <w:sz w:val="32"/>
          <w:szCs w:val="32"/>
        </w:rPr>
        <w:t xml:space="preserve"> importante progettare, altrimenti non cambierà mai niente, non ci schioderemo </w:t>
      </w:r>
      <w:r w:rsidR="00354FB8" w:rsidRPr="00E1696D">
        <w:rPr>
          <w:sz w:val="32"/>
          <w:szCs w:val="32"/>
        </w:rPr>
        <w:t>mai da dove siamo, non faremo incontrare nessuno con Gesù</w:t>
      </w:r>
      <w:r w:rsidR="001B0C4F" w:rsidRPr="00E1696D">
        <w:rPr>
          <w:sz w:val="32"/>
          <w:szCs w:val="32"/>
        </w:rPr>
        <w:t>.</w:t>
      </w:r>
    </w:p>
    <w:p w:rsidR="00354FB8" w:rsidRPr="00E1696D" w:rsidRDefault="00354FB8" w:rsidP="00EB0E47">
      <w:pPr>
        <w:jc w:val="both"/>
        <w:rPr>
          <w:b/>
          <w:sz w:val="32"/>
          <w:szCs w:val="32"/>
        </w:rPr>
      </w:pPr>
      <w:r w:rsidRPr="00E1696D">
        <w:rPr>
          <w:b/>
          <w:sz w:val="32"/>
          <w:szCs w:val="32"/>
        </w:rPr>
        <w:t>Cosa progettare.</w:t>
      </w:r>
    </w:p>
    <w:p w:rsidR="00BE5AB5" w:rsidRPr="00E1696D" w:rsidRDefault="00354FB8" w:rsidP="00BE5AB5">
      <w:pPr>
        <w:pStyle w:val="Paragrafoelenco"/>
        <w:numPr>
          <w:ilvl w:val="0"/>
          <w:numId w:val="1"/>
        </w:numPr>
        <w:jc w:val="both"/>
        <w:rPr>
          <w:sz w:val="32"/>
          <w:szCs w:val="32"/>
        </w:rPr>
      </w:pPr>
      <w:r w:rsidRPr="00E1696D">
        <w:rPr>
          <w:b/>
          <w:sz w:val="32"/>
          <w:szCs w:val="32"/>
        </w:rPr>
        <w:t>l’itinerario catechistico dall’inizio alla fine,</w:t>
      </w:r>
      <w:r w:rsidRPr="00E1696D">
        <w:rPr>
          <w:sz w:val="32"/>
          <w:szCs w:val="32"/>
        </w:rPr>
        <w:t xml:space="preserve"> Per portare un esempio: le indicazioni dei vescovi dicono che i sacramenti dell’IC (Iniziazione Cristiana vanno celebrati insieme, che non sono legati all’età ma alla maturazione, il tempo </w:t>
      </w:r>
      <w:proofErr w:type="spellStart"/>
      <w:r w:rsidRPr="00E1696D">
        <w:rPr>
          <w:sz w:val="32"/>
          <w:szCs w:val="32"/>
        </w:rPr>
        <w:t>proprizio</w:t>
      </w:r>
      <w:proofErr w:type="spellEnd"/>
      <w:r w:rsidRPr="00E1696D">
        <w:rPr>
          <w:sz w:val="32"/>
          <w:szCs w:val="32"/>
        </w:rPr>
        <w:t xml:space="preserve"> per celebrarli è il tempo pasquale. Io dovrò mettere insieme tutte queste indicazioni e farle diventare un progetto, per arrivare lì cosa devo fare</w:t>
      </w:r>
      <w:r w:rsidR="00BE5AB5" w:rsidRPr="00E1696D">
        <w:rPr>
          <w:sz w:val="32"/>
          <w:szCs w:val="32"/>
        </w:rPr>
        <w:t xml:space="preserve"> e cosa faccio dopo, in quanti anni riuscirò a farlo, quali strumenti avrò a disposizione</w:t>
      </w:r>
    </w:p>
    <w:p w:rsidR="00354FB8" w:rsidRPr="00E1696D" w:rsidRDefault="00BE5AB5" w:rsidP="00BE5AB5">
      <w:pPr>
        <w:pStyle w:val="Paragrafoelenco"/>
        <w:numPr>
          <w:ilvl w:val="0"/>
          <w:numId w:val="1"/>
        </w:numPr>
        <w:jc w:val="both"/>
        <w:rPr>
          <w:sz w:val="32"/>
          <w:szCs w:val="32"/>
        </w:rPr>
      </w:pPr>
      <w:r w:rsidRPr="00E1696D">
        <w:rPr>
          <w:sz w:val="32"/>
          <w:szCs w:val="32"/>
        </w:rPr>
        <w:t xml:space="preserve"> ma anche</w:t>
      </w:r>
      <w:r w:rsidR="00354FB8" w:rsidRPr="00E1696D">
        <w:rPr>
          <w:sz w:val="32"/>
          <w:szCs w:val="32"/>
        </w:rPr>
        <w:t xml:space="preserve"> il </w:t>
      </w:r>
      <w:r w:rsidR="00354FB8" w:rsidRPr="00E1696D">
        <w:rPr>
          <w:b/>
          <w:sz w:val="32"/>
          <w:szCs w:val="32"/>
        </w:rPr>
        <w:t>singolo incontro che faccio ogni settimana</w:t>
      </w:r>
      <w:r w:rsidRPr="00E1696D">
        <w:rPr>
          <w:b/>
          <w:sz w:val="32"/>
          <w:szCs w:val="32"/>
        </w:rPr>
        <w:t>.</w:t>
      </w:r>
      <w:r w:rsidRPr="00E1696D">
        <w:rPr>
          <w:sz w:val="32"/>
          <w:szCs w:val="32"/>
        </w:rPr>
        <w:t xml:space="preserve"> I ragazzi che oggi verranno che cosa devono cambiare nella loro vita? Cosa voglio ottenere da loro? Che cosa dico loro? Che cosa faccio fare? In che modo voglio coinvolgerli in questo incontro? E allora metto insieme </w:t>
      </w:r>
      <w:r w:rsidRPr="00E1696D">
        <w:rPr>
          <w:sz w:val="32"/>
          <w:szCs w:val="32"/>
        </w:rPr>
        <w:lastRenderedPageBreak/>
        <w:t>tutti questi pezzi, stabilisco il percorso che devo fare in quell’ora fino a portarli a raggiungere l’obiettivo</w:t>
      </w:r>
      <w:r w:rsidR="00996EC9" w:rsidRPr="00E1696D">
        <w:rPr>
          <w:sz w:val="32"/>
          <w:szCs w:val="32"/>
        </w:rPr>
        <w:t xml:space="preserve"> prefissato.</w:t>
      </w:r>
    </w:p>
    <w:p w:rsidR="004D5144" w:rsidRPr="00E1696D" w:rsidRDefault="007C591F" w:rsidP="00814ED3">
      <w:pPr>
        <w:jc w:val="both"/>
        <w:rPr>
          <w:sz w:val="32"/>
          <w:szCs w:val="32"/>
        </w:rPr>
      </w:pPr>
      <w:r w:rsidRPr="00E1696D">
        <w:rPr>
          <w:sz w:val="32"/>
          <w:szCs w:val="32"/>
        </w:rPr>
        <w:t>Quindi si progetta un itinerario catechistico che dura un anno, si progetta l’incontro di catechesi settimanale, ma anche la messa che si celebra con i ragazzi.</w:t>
      </w:r>
    </w:p>
    <w:p w:rsidR="00495BF1" w:rsidRPr="00E1696D" w:rsidRDefault="00495BF1" w:rsidP="00814ED3">
      <w:pPr>
        <w:jc w:val="both"/>
        <w:rPr>
          <w:b/>
          <w:sz w:val="32"/>
          <w:szCs w:val="32"/>
        </w:rPr>
      </w:pPr>
      <w:r w:rsidRPr="00E1696D">
        <w:rPr>
          <w:b/>
          <w:sz w:val="32"/>
          <w:szCs w:val="32"/>
        </w:rPr>
        <w:t>Elementi di una programmazione:</w:t>
      </w:r>
    </w:p>
    <w:p w:rsidR="00495BF1" w:rsidRPr="00E1696D" w:rsidRDefault="00CD2AAD" w:rsidP="00814ED3">
      <w:pPr>
        <w:jc w:val="both"/>
        <w:rPr>
          <w:b/>
          <w:sz w:val="32"/>
          <w:szCs w:val="32"/>
        </w:rPr>
      </w:pPr>
      <w:r w:rsidRPr="00E1696D">
        <w:rPr>
          <w:b/>
          <w:sz w:val="32"/>
          <w:szCs w:val="32"/>
        </w:rPr>
        <w:t>Destinatar</w:t>
      </w:r>
      <w:r w:rsidR="00F0436D" w:rsidRPr="00E1696D">
        <w:rPr>
          <w:b/>
          <w:sz w:val="32"/>
          <w:szCs w:val="32"/>
        </w:rPr>
        <w:t>i,</w:t>
      </w:r>
      <w:r w:rsidR="0039227D" w:rsidRPr="00E1696D">
        <w:rPr>
          <w:b/>
          <w:sz w:val="32"/>
          <w:szCs w:val="32"/>
        </w:rPr>
        <w:t xml:space="preserve"> </w:t>
      </w:r>
      <w:r w:rsidR="00495BF1" w:rsidRPr="00E1696D">
        <w:rPr>
          <w:b/>
          <w:sz w:val="32"/>
          <w:szCs w:val="32"/>
        </w:rPr>
        <w:t>Obietti</w:t>
      </w:r>
      <w:r w:rsidRPr="00E1696D">
        <w:rPr>
          <w:b/>
          <w:sz w:val="32"/>
          <w:szCs w:val="32"/>
        </w:rPr>
        <w:t>vi, itinerario di una programma</w:t>
      </w:r>
      <w:r w:rsidR="00495BF1" w:rsidRPr="00E1696D">
        <w:rPr>
          <w:b/>
          <w:sz w:val="32"/>
          <w:szCs w:val="32"/>
        </w:rPr>
        <w:t>zione, attività, mezzi, verifica</w:t>
      </w:r>
    </w:p>
    <w:p w:rsidR="004D5144" w:rsidRPr="00E1696D" w:rsidRDefault="00CD2AAD" w:rsidP="00814ED3">
      <w:pPr>
        <w:jc w:val="both"/>
        <w:rPr>
          <w:b/>
          <w:sz w:val="32"/>
          <w:szCs w:val="32"/>
        </w:rPr>
      </w:pPr>
      <w:r w:rsidRPr="00E1696D">
        <w:rPr>
          <w:b/>
          <w:sz w:val="32"/>
          <w:szCs w:val="32"/>
        </w:rPr>
        <w:t xml:space="preserve">Cosa fare in una </w:t>
      </w:r>
      <w:r w:rsidR="0039227D" w:rsidRPr="00E1696D">
        <w:rPr>
          <w:b/>
          <w:sz w:val="32"/>
          <w:szCs w:val="32"/>
        </w:rPr>
        <w:t>programmazione di</w:t>
      </w:r>
      <w:r w:rsidR="004D5144" w:rsidRPr="00E1696D">
        <w:rPr>
          <w:b/>
          <w:sz w:val="32"/>
          <w:szCs w:val="32"/>
        </w:rPr>
        <w:t xml:space="preserve"> catechesi</w:t>
      </w:r>
    </w:p>
    <w:p w:rsidR="004D5144" w:rsidRPr="00E1696D" w:rsidRDefault="004D5144" w:rsidP="00814ED3">
      <w:pPr>
        <w:jc w:val="both"/>
        <w:rPr>
          <w:sz w:val="32"/>
          <w:szCs w:val="32"/>
        </w:rPr>
      </w:pPr>
      <w:r w:rsidRPr="00E1696D">
        <w:rPr>
          <w:sz w:val="32"/>
          <w:szCs w:val="32"/>
        </w:rPr>
        <w:t xml:space="preserve">Soprattutto all’inizio di un nuovo anno catechistico, è indispensabile </w:t>
      </w:r>
      <w:r w:rsidRPr="00E1696D">
        <w:rPr>
          <w:b/>
          <w:sz w:val="32"/>
          <w:szCs w:val="32"/>
        </w:rPr>
        <w:t xml:space="preserve">definire </w:t>
      </w:r>
      <w:r w:rsidRPr="00E1696D">
        <w:rPr>
          <w:sz w:val="32"/>
          <w:szCs w:val="32"/>
        </w:rPr>
        <w:t xml:space="preserve">con cura </w:t>
      </w:r>
      <w:r w:rsidRPr="00E1696D">
        <w:rPr>
          <w:b/>
          <w:sz w:val="32"/>
          <w:szCs w:val="32"/>
        </w:rPr>
        <w:t>gli obiettivi</w:t>
      </w:r>
      <w:r w:rsidRPr="00E1696D">
        <w:rPr>
          <w:sz w:val="32"/>
          <w:szCs w:val="32"/>
        </w:rPr>
        <w:t xml:space="preserve"> che ci proponiamo di raggiungere e quindi anche il modo di raggiungerli.  Il gruppo dei catechisti, perché si programma in gruppo</w:t>
      </w:r>
      <w:r w:rsidR="00996EC9" w:rsidRPr="00E1696D">
        <w:rPr>
          <w:sz w:val="32"/>
          <w:szCs w:val="32"/>
        </w:rPr>
        <w:t>,</w:t>
      </w:r>
      <w:r w:rsidRPr="00E1696D">
        <w:rPr>
          <w:sz w:val="32"/>
          <w:szCs w:val="32"/>
        </w:rPr>
        <w:t xml:space="preserve"> è chiamato a domandarsi a chi si rivolge (</w:t>
      </w:r>
      <w:r w:rsidRPr="00E1696D">
        <w:rPr>
          <w:b/>
          <w:sz w:val="32"/>
          <w:szCs w:val="32"/>
        </w:rPr>
        <w:t>i destinatari,</w:t>
      </w:r>
      <w:r w:rsidRPr="00E1696D">
        <w:rPr>
          <w:sz w:val="32"/>
          <w:szCs w:val="32"/>
        </w:rPr>
        <w:t xml:space="preserve"> quali sono le loro attese e disponibilità, ma anche dove si vuole condurli</w:t>
      </w:r>
      <w:r w:rsidR="00050FDB" w:rsidRPr="00E1696D">
        <w:rPr>
          <w:sz w:val="32"/>
          <w:szCs w:val="32"/>
        </w:rPr>
        <w:t xml:space="preserve">. </w:t>
      </w:r>
    </w:p>
    <w:p w:rsidR="00050FDB" w:rsidRPr="00E1696D" w:rsidRDefault="00050FDB" w:rsidP="00814ED3">
      <w:pPr>
        <w:jc w:val="both"/>
        <w:rPr>
          <w:sz w:val="32"/>
          <w:szCs w:val="32"/>
        </w:rPr>
      </w:pPr>
      <w:r w:rsidRPr="00E1696D">
        <w:rPr>
          <w:sz w:val="32"/>
          <w:szCs w:val="32"/>
        </w:rPr>
        <w:t>Tanto per fare un esempio, se si tratta di ragazzi del</w:t>
      </w:r>
      <w:r w:rsidR="00996EC9" w:rsidRPr="00E1696D">
        <w:rPr>
          <w:sz w:val="32"/>
          <w:szCs w:val="32"/>
        </w:rPr>
        <w:t>la</w:t>
      </w:r>
      <w:r w:rsidRPr="00E1696D">
        <w:rPr>
          <w:sz w:val="32"/>
          <w:szCs w:val="32"/>
        </w:rPr>
        <w:t xml:space="preserve"> catech</w:t>
      </w:r>
      <w:r w:rsidR="00996EC9" w:rsidRPr="00E1696D">
        <w:rPr>
          <w:sz w:val="32"/>
          <w:szCs w:val="32"/>
        </w:rPr>
        <w:t>esi</w:t>
      </w:r>
      <w:r w:rsidRPr="00E1696D">
        <w:rPr>
          <w:sz w:val="32"/>
          <w:szCs w:val="32"/>
        </w:rPr>
        <w:t xml:space="preserve">, l’obiettivo di fondo, </w:t>
      </w:r>
      <w:r w:rsidRPr="00E1696D">
        <w:rPr>
          <w:b/>
          <w:sz w:val="32"/>
          <w:szCs w:val="32"/>
        </w:rPr>
        <w:t>obiettivo finale</w:t>
      </w:r>
      <w:r w:rsidRPr="00E1696D">
        <w:rPr>
          <w:sz w:val="32"/>
          <w:szCs w:val="32"/>
        </w:rPr>
        <w:t>, è di iniziarli alla vita cristiana.</w:t>
      </w:r>
    </w:p>
    <w:p w:rsidR="00050FDB" w:rsidRPr="00E1696D" w:rsidRDefault="00050FDB" w:rsidP="00814ED3">
      <w:pPr>
        <w:jc w:val="both"/>
        <w:rPr>
          <w:sz w:val="32"/>
          <w:szCs w:val="32"/>
        </w:rPr>
      </w:pPr>
      <w:r w:rsidRPr="00E1696D">
        <w:rPr>
          <w:sz w:val="32"/>
          <w:szCs w:val="32"/>
        </w:rPr>
        <w:t xml:space="preserve">Si può parlare anche di </w:t>
      </w:r>
      <w:r w:rsidRPr="00E1696D">
        <w:rPr>
          <w:b/>
          <w:sz w:val="32"/>
          <w:szCs w:val="32"/>
        </w:rPr>
        <w:t>obiettivo intermedio</w:t>
      </w:r>
      <w:r w:rsidRPr="00E1696D">
        <w:rPr>
          <w:sz w:val="32"/>
          <w:szCs w:val="32"/>
        </w:rPr>
        <w:t>, che si raggiunge programmando una serie di incontri e di interventi che conducono all’obiettivo finale.</w:t>
      </w:r>
    </w:p>
    <w:p w:rsidR="00050FDB" w:rsidRPr="00E1696D" w:rsidRDefault="00050FDB" w:rsidP="00050FDB">
      <w:pPr>
        <w:jc w:val="both"/>
        <w:rPr>
          <w:sz w:val="32"/>
          <w:szCs w:val="32"/>
        </w:rPr>
      </w:pPr>
      <w:r w:rsidRPr="00E1696D">
        <w:rPr>
          <w:b/>
          <w:sz w:val="32"/>
          <w:szCs w:val="32"/>
        </w:rPr>
        <w:t xml:space="preserve">Obiettivo immediato </w:t>
      </w:r>
      <w:r w:rsidRPr="00E1696D">
        <w:rPr>
          <w:sz w:val="32"/>
          <w:szCs w:val="32"/>
        </w:rPr>
        <w:t xml:space="preserve">è infine quello che </w:t>
      </w:r>
      <w:r w:rsidR="000D442C" w:rsidRPr="00E1696D">
        <w:rPr>
          <w:sz w:val="32"/>
          <w:szCs w:val="32"/>
        </w:rPr>
        <w:t xml:space="preserve">riguarda ogni singola attività </w:t>
      </w:r>
      <w:proofErr w:type="gramStart"/>
      <w:r w:rsidR="000D442C" w:rsidRPr="00E1696D">
        <w:rPr>
          <w:sz w:val="32"/>
          <w:szCs w:val="32"/>
        </w:rPr>
        <w:t>(</w:t>
      </w:r>
      <w:r w:rsidRPr="00E1696D">
        <w:rPr>
          <w:sz w:val="32"/>
          <w:szCs w:val="32"/>
        </w:rPr>
        <w:t xml:space="preserve"> un</w:t>
      </w:r>
      <w:proofErr w:type="gramEnd"/>
      <w:r w:rsidRPr="00E1696D">
        <w:rPr>
          <w:sz w:val="32"/>
          <w:szCs w:val="32"/>
        </w:rPr>
        <w:t xml:space="preserve"> incontro di gruppo, una giornata di ritiro, programmata in vista del raggiungimento progressivo dell’obiettivo finale</w:t>
      </w:r>
      <w:r w:rsidR="005F7E20" w:rsidRPr="00E1696D">
        <w:rPr>
          <w:sz w:val="32"/>
          <w:szCs w:val="32"/>
        </w:rPr>
        <w:t>).</w:t>
      </w:r>
    </w:p>
    <w:p w:rsidR="00050FDB" w:rsidRPr="00E1696D" w:rsidRDefault="00050FDB" w:rsidP="00050FDB">
      <w:pPr>
        <w:jc w:val="both"/>
        <w:rPr>
          <w:b/>
          <w:sz w:val="32"/>
          <w:szCs w:val="32"/>
        </w:rPr>
      </w:pPr>
    </w:p>
    <w:p w:rsidR="00050FDB" w:rsidRPr="00E1696D" w:rsidRDefault="00050FDB" w:rsidP="00050FDB">
      <w:pPr>
        <w:jc w:val="both"/>
        <w:rPr>
          <w:b/>
          <w:sz w:val="32"/>
          <w:szCs w:val="32"/>
        </w:rPr>
      </w:pPr>
      <w:r w:rsidRPr="00E1696D">
        <w:rPr>
          <w:b/>
          <w:sz w:val="32"/>
          <w:szCs w:val="32"/>
        </w:rPr>
        <w:t>Che cosa sono gli obiettivi?</w:t>
      </w:r>
    </w:p>
    <w:p w:rsidR="00050FDB" w:rsidRPr="00E1696D" w:rsidRDefault="00050FDB" w:rsidP="00050FDB">
      <w:pPr>
        <w:jc w:val="both"/>
        <w:rPr>
          <w:sz w:val="32"/>
          <w:szCs w:val="32"/>
        </w:rPr>
      </w:pPr>
      <w:r w:rsidRPr="00E1696D">
        <w:rPr>
          <w:sz w:val="32"/>
          <w:szCs w:val="32"/>
        </w:rPr>
        <w:t>Intanto l’obiettivo non va confuso con i temi degli incontri</w:t>
      </w:r>
    </w:p>
    <w:p w:rsidR="00050FDB" w:rsidRPr="00E1696D" w:rsidRDefault="00050FDB" w:rsidP="00050FDB">
      <w:pPr>
        <w:jc w:val="both"/>
        <w:rPr>
          <w:sz w:val="32"/>
          <w:szCs w:val="32"/>
        </w:rPr>
      </w:pPr>
      <w:r w:rsidRPr="00E1696D">
        <w:rPr>
          <w:b/>
          <w:sz w:val="32"/>
          <w:szCs w:val="32"/>
        </w:rPr>
        <w:t>L’obiettivo indica, in concreto, il comportamento finale che il gruppo deve manifestare a conclusione di un</w:t>
      </w:r>
      <w:r w:rsidRPr="00E1696D">
        <w:rPr>
          <w:sz w:val="32"/>
          <w:szCs w:val="32"/>
        </w:rPr>
        <w:t xml:space="preserve"> </w:t>
      </w:r>
      <w:r w:rsidRPr="00E1696D">
        <w:rPr>
          <w:b/>
          <w:sz w:val="32"/>
          <w:szCs w:val="32"/>
        </w:rPr>
        <w:t>percorso o di un incontro</w:t>
      </w:r>
    </w:p>
    <w:p w:rsidR="00050FDB" w:rsidRPr="00E1696D" w:rsidRDefault="00050FDB" w:rsidP="00050FDB">
      <w:pPr>
        <w:jc w:val="both"/>
        <w:rPr>
          <w:b/>
          <w:sz w:val="32"/>
          <w:szCs w:val="32"/>
        </w:rPr>
      </w:pPr>
      <w:r w:rsidRPr="00E1696D">
        <w:rPr>
          <w:b/>
          <w:sz w:val="32"/>
          <w:szCs w:val="32"/>
        </w:rPr>
        <w:t>A cosa servono?</w:t>
      </w:r>
    </w:p>
    <w:p w:rsidR="00050FDB" w:rsidRPr="00E1696D" w:rsidRDefault="00050FDB" w:rsidP="00050FDB">
      <w:pPr>
        <w:jc w:val="both"/>
        <w:rPr>
          <w:sz w:val="32"/>
          <w:szCs w:val="32"/>
        </w:rPr>
      </w:pPr>
      <w:r w:rsidRPr="00E1696D">
        <w:rPr>
          <w:b/>
          <w:sz w:val="32"/>
          <w:szCs w:val="32"/>
        </w:rPr>
        <w:lastRenderedPageBreak/>
        <w:t>Servono a dare una</w:t>
      </w:r>
      <w:r w:rsidRPr="00E1696D">
        <w:rPr>
          <w:sz w:val="32"/>
          <w:szCs w:val="32"/>
        </w:rPr>
        <w:t xml:space="preserve"> </w:t>
      </w:r>
      <w:r w:rsidRPr="00E1696D">
        <w:rPr>
          <w:b/>
          <w:sz w:val="32"/>
          <w:szCs w:val="32"/>
        </w:rPr>
        <w:t>direzione al percorso, a muovere verso, a tendere in avanti</w:t>
      </w:r>
      <w:r w:rsidRPr="00E1696D">
        <w:rPr>
          <w:sz w:val="32"/>
          <w:szCs w:val="32"/>
        </w:rPr>
        <w:t xml:space="preserve">. Se non si sa dove si va, si arriva in qualsiasi luogo che non sarà, probabilmente, il luogo dove si desiderava giungere. </w:t>
      </w:r>
      <w:proofErr w:type="gramStart"/>
      <w:r w:rsidRPr="00E1696D">
        <w:rPr>
          <w:sz w:val="32"/>
          <w:szCs w:val="32"/>
        </w:rPr>
        <w:t>E’</w:t>
      </w:r>
      <w:proofErr w:type="gramEnd"/>
      <w:r w:rsidRPr="00E1696D">
        <w:rPr>
          <w:sz w:val="32"/>
          <w:szCs w:val="32"/>
        </w:rPr>
        <w:t xml:space="preserve"> come nel lancio di una freccia, l’obiettivo è il punto a cui tutto tende e che orienta il movimento e l’azione</w:t>
      </w:r>
      <w:r w:rsidR="005F7E20" w:rsidRPr="00E1696D">
        <w:rPr>
          <w:sz w:val="32"/>
          <w:szCs w:val="32"/>
        </w:rPr>
        <w:t>.</w:t>
      </w:r>
    </w:p>
    <w:p w:rsidR="00F214F9" w:rsidRPr="00E1696D" w:rsidRDefault="00F214F9" w:rsidP="00050FDB">
      <w:pPr>
        <w:jc w:val="both"/>
        <w:rPr>
          <w:b/>
          <w:sz w:val="32"/>
          <w:szCs w:val="32"/>
        </w:rPr>
      </w:pPr>
      <w:r w:rsidRPr="00E1696D">
        <w:rPr>
          <w:b/>
          <w:sz w:val="32"/>
          <w:szCs w:val="32"/>
        </w:rPr>
        <w:t>Definire gli obiettivi in un incontro laboratoriale</w:t>
      </w:r>
    </w:p>
    <w:p w:rsidR="00F214F9" w:rsidRPr="00E1696D" w:rsidRDefault="00F214F9" w:rsidP="00814ED3">
      <w:pPr>
        <w:jc w:val="both"/>
        <w:rPr>
          <w:sz w:val="32"/>
          <w:szCs w:val="32"/>
        </w:rPr>
      </w:pPr>
      <w:r w:rsidRPr="00E1696D">
        <w:rPr>
          <w:sz w:val="32"/>
          <w:szCs w:val="32"/>
        </w:rPr>
        <w:t>La scelta del laboratorio di catechesi di cui abbiamo descritto le caratteristiche generali nell’incontro precedente richiede di def</w:t>
      </w:r>
      <w:r w:rsidR="00201505" w:rsidRPr="00E1696D">
        <w:rPr>
          <w:sz w:val="32"/>
          <w:szCs w:val="32"/>
        </w:rPr>
        <w:t xml:space="preserve">inire gli obiettivi ben precisi </w:t>
      </w:r>
      <w:r w:rsidRPr="00E1696D">
        <w:rPr>
          <w:sz w:val="32"/>
          <w:szCs w:val="32"/>
        </w:rPr>
        <w:t>per ogni fase dell’incontro.</w:t>
      </w:r>
    </w:p>
    <w:p w:rsidR="00F214F9" w:rsidRPr="00E1696D" w:rsidRDefault="00F214F9" w:rsidP="00814ED3">
      <w:pPr>
        <w:jc w:val="both"/>
        <w:rPr>
          <w:sz w:val="32"/>
          <w:szCs w:val="32"/>
        </w:rPr>
      </w:pPr>
      <w:r w:rsidRPr="00E1696D">
        <w:rPr>
          <w:b/>
          <w:sz w:val="32"/>
          <w:szCs w:val="32"/>
        </w:rPr>
        <w:t>Gli obiettivi della fase dell’</w:t>
      </w:r>
      <w:r w:rsidR="00D63BC4" w:rsidRPr="00E1696D">
        <w:rPr>
          <w:b/>
          <w:sz w:val="32"/>
          <w:szCs w:val="32"/>
        </w:rPr>
        <w:t>accoglienza</w:t>
      </w:r>
      <w:r w:rsidR="00D63BC4" w:rsidRPr="00E1696D">
        <w:rPr>
          <w:sz w:val="32"/>
          <w:szCs w:val="32"/>
        </w:rPr>
        <w:t xml:space="preserve"> </w:t>
      </w:r>
      <w:r w:rsidRPr="00E1696D">
        <w:rPr>
          <w:b/>
          <w:sz w:val="32"/>
          <w:szCs w:val="32"/>
        </w:rPr>
        <w:t>mirano a creare il clima del gruppo,</w:t>
      </w:r>
      <w:r w:rsidR="00D63BC4" w:rsidRPr="00E1696D">
        <w:rPr>
          <w:b/>
          <w:sz w:val="32"/>
          <w:szCs w:val="32"/>
        </w:rPr>
        <w:t xml:space="preserve"> a far entrare nel tema.</w:t>
      </w:r>
    </w:p>
    <w:p w:rsidR="00D63BC4" w:rsidRPr="00E1696D" w:rsidRDefault="00D63BC4" w:rsidP="00814ED3">
      <w:pPr>
        <w:jc w:val="both"/>
        <w:rPr>
          <w:sz w:val="32"/>
          <w:szCs w:val="32"/>
        </w:rPr>
      </w:pPr>
      <w:r w:rsidRPr="00E1696D">
        <w:rPr>
          <w:b/>
          <w:sz w:val="32"/>
          <w:szCs w:val="32"/>
        </w:rPr>
        <w:t>Gli obiettivi della fase pro</w:t>
      </w:r>
      <w:r w:rsidR="006D1DA7" w:rsidRPr="00E1696D">
        <w:rPr>
          <w:b/>
          <w:sz w:val="32"/>
          <w:szCs w:val="32"/>
        </w:rPr>
        <w:t xml:space="preserve">iettiva o espressiva esprimono </w:t>
      </w:r>
      <w:r w:rsidRPr="00E1696D">
        <w:rPr>
          <w:b/>
          <w:sz w:val="32"/>
          <w:szCs w:val="32"/>
        </w:rPr>
        <w:t>il prendere coscienza, il far emergere il vissuto delle persone e favoriscono il racconto</w:t>
      </w:r>
      <w:r w:rsidRPr="00E1696D">
        <w:rPr>
          <w:sz w:val="32"/>
          <w:szCs w:val="32"/>
        </w:rPr>
        <w:t>.</w:t>
      </w:r>
    </w:p>
    <w:p w:rsidR="00D63BC4" w:rsidRPr="00E1696D" w:rsidRDefault="00D63BC4" w:rsidP="00814ED3">
      <w:pPr>
        <w:jc w:val="both"/>
        <w:rPr>
          <w:b/>
          <w:sz w:val="32"/>
          <w:szCs w:val="32"/>
        </w:rPr>
      </w:pPr>
      <w:r w:rsidRPr="00E1696D">
        <w:rPr>
          <w:b/>
          <w:sz w:val="32"/>
          <w:szCs w:val="32"/>
        </w:rPr>
        <w:t xml:space="preserve">Nella fase di approfondimento, gli obiettivi descrivono scelte che consentono di incontrare un messaggio, un contenuto” altro” che fa evolvere verso un nuovo modo di comprendere </w:t>
      </w:r>
      <w:proofErr w:type="gramStart"/>
      <w:r w:rsidRPr="00E1696D">
        <w:rPr>
          <w:b/>
          <w:sz w:val="32"/>
          <w:szCs w:val="32"/>
        </w:rPr>
        <w:t>se</w:t>
      </w:r>
      <w:proofErr w:type="gramEnd"/>
      <w:r w:rsidRPr="00E1696D">
        <w:rPr>
          <w:b/>
          <w:sz w:val="32"/>
          <w:szCs w:val="32"/>
        </w:rPr>
        <w:t xml:space="preserve"> stessi, l’annuncio.</w:t>
      </w:r>
    </w:p>
    <w:p w:rsidR="00D63BC4" w:rsidRPr="00E1696D" w:rsidRDefault="00D63BC4" w:rsidP="00814ED3">
      <w:pPr>
        <w:jc w:val="both"/>
        <w:rPr>
          <w:b/>
          <w:sz w:val="32"/>
          <w:szCs w:val="32"/>
        </w:rPr>
      </w:pPr>
      <w:r w:rsidRPr="00E1696D">
        <w:rPr>
          <w:b/>
          <w:sz w:val="32"/>
          <w:szCs w:val="32"/>
        </w:rPr>
        <w:t>Nella fase di riappropriazione gli obiettivi devono esprimere scelte che fav</w:t>
      </w:r>
      <w:r w:rsidR="00201505" w:rsidRPr="00E1696D">
        <w:rPr>
          <w:b/>
          <w:sz w:val="32"/>
          <w:szCs w:val="32"/>
        </w:rPr>
        <w:t>oriscono l’interiorizzazione di quanto ricevuto</w:t>
      </w:r>
    </w:p>
    <w:p w:rsidR="00D57888" w:rsidRDefault="00D63BC4" w:rsidP="00814ED3">
      <w:pPr>
        <w:jc w:val="both"/>
        <w:rPr>
          <w:b/>
          <w:sz w:val="32"/>
          <w:szCs w:val="32"/>
        </w:rPr>
      </w:pPr>
      <w:r w:rsidRPr="00E1696D">
        <w:rPr>
          <w:b/>
          <w:sz w:val="32"/>
          <w:szCs w:val="32"/>
        </w:rPr>
        <w:t>Nella fase conclusiva</w:t>
      </w:r>
      <w:r w:rsidR="009950A6" w:rsidRPr="00E1696D">
        <w:rPr>
          <w:b/>
          <w:sz w:val="32"/>
          <w:szCs w:val="32"/>
        </w:rPr>
        <w:t xml:space="preserve"> gli obiettivi sono espressi in termini di presa di coscienza personale di </w:t>
      </w:r>
      <w:r w:rsidR="008B2C7A" w:rsidRPr="00E1696D">
        <w:rPr>
          <w:b/>
          <w:sz w:val="32"/>
          <w:szCs w:val="32"/>
        </w:rPr>
        <w:t>ciò che è avvenuto vivendolo nella nostra quotidianità</w:t>
      </w:r>
    </w:p>
    <w:p w:rsidR="009F642A" w:rsidRPr="00E1696D" w:rsidRDefault="009F642A" w:rsidP="00814ED3">
      <w:pPr>
        <w:jc w:val="both"/>
        <w:rPr>
          <w:b/>
          <w:sz w:val="32"/>
          <w:szCs w:val="32"/>
        </w:rPr>
      </w:pPr>
    </w:p>
    <w:p w:rsidR="00911D98" w:rsidRPr="00E1696D" w:rsidRDefault="00911D98" w:rsidP="00814ED3">
      <w:pPr>
        <w:jc w:val="both"/>
        <w:rPr>
          <w:b/>
          <w:sz w:val="32"/>
          <w:szCs w:val="32"/>
        </w:rPr>
      </w:pPr>
      <w:r w:rsidRPr="00E1696D">
        <w:rPr>
          <w:b/>
          <w:sz w:val="32"/>
          <w:szCs w:val="32"/>
        </w:rPr>
        <w:t>Strumenti per passare dall’obiettivo all’itinerario</w:t>
      </w:r>
    </w:p>
    <w:p w:rsidR="00911D98" w:rsidRPr="00E1696D" w:rsidRDefault="00911D98" w:rsidP="00814ED3">
      <w:pPr>
        <w:jc w:val="both"/>
        <w:rPr>
          <w:sz w:val="32"/>
          <w:szCs w:val="32"/>
        </w:rPr>
      </w:pPr>
      <w:r w:rsidRPr="00E1696D">
        <w:rPr>
          <w:b/>
          <w:sz w:val="32"/>
          <w:szCs w:val="32"/>
        </w:rPr>
        <w:t>Lo strumento più adeguato per dare gambe agli obiettivi è un</w:t>
      </w:r>
      <w:r w:rsidRPr="00E1696D">
        <w:rPr>
          <w:sz w:val="32"/>
          <w:szCs w:val="32"/>
        </w:rPr>
        <w:t xml:space="preserve"> </w:t>
      </w:r>
      <w:r w:rsidRPr="00E1696D">
        <w:rPr>
          <w:b/>
          <w:sz w:val="32"/>
          <w:szCs w:val="32"/>
        </w:rPr>
        <w:t>itinerario di programmazione</w:t>
      </w:r>
    </w:p>
    <w:p w:rsidR="00911D98" w:rsidRPr="00E1696D" w:rsidRDefault="00911D98" w:rsidP="00814ED3">
      <w:pPr>
        <w:jc w:val="both"/>
        <w:rPr>
          <w:sz w:val="32"/>
          <w:szCs w:val="32"/>
        </w:rPr>
      </w:pPr>
      <w:r w:rsidRPr="00E1696D">
        <w:rPr>
          <w:sz w:val="32"/>
          <w:szCs w:val="32"/>
        </w:rPr>
        <w:t>L’itinerario di programmazione è dato da una successione di incontri e di interventi pensati tenendo presente l’obiettivo generale</w:t>
      </w:r>
      <w:r w:rsidR="00442B47" w:rsidRPr="00E1696D">
        <w:rPr>
          <w:sz w:val="32"/>
          <w:szCs w:val="32"/>
        </w:rPr>
        <w:t xml:space="preserve">. Di ogni incontro </w:t>
      </w:r>
      <w:r w:rsidR="00442B47" w:rsidRPr="00E1696D">
        <w:rPr>
          <w:sz w:val="32"/>
          <w:szCs w:val="32"/>
        </w:rPr>
        <w:lastRenderedPageBreak/>
        <w:t>e attività ci si domanda se e come risponde alle attese dei bambini/ragazzi e come favorisce il raggiungimento dell’obiettivo finale.</w:t>
      </w:r>
    </w:p>
    <w:p w:rsidR="00442B47" w:rsidRPr="00E1696D" w:rsidRDefault="00442B47" w:rsidP="00814ED3">
      <w:pPr>
        <w:jc w:val="both"/>
        <w:rPr>
          <w:sz w:val="32"/>
          <w:szCs w:val="32"/>
        </w:rPr>
      </w:pPr>
      <w:r w:rsidRPr="00E1696D">
        <w:rPr>
          <w:sz w:val="32"/>
          <w:szCs w:val="32"/>
        </w:rPr>
        <w:t>Per esempio, programmando il primo incontro, ci si domanda con che stato d’animo i ragazzi arrivano al</w:t>
      </w:r>
      <w:r w:rsidR="00CD2AAD" w:rsidRPr="00E1696D">
        <w:rPr>
          <w:sz w:val="32"/>
          <w:szCs w:val="32"/>
        </w:rPr>
        <w:t>l’incontro (</w:t>
      </w:r>
      <w:r w:rsidRPr="00E1696D">
        <w:rPr>
          <w:sz w:val="32"/>
          <w:szCs w:val="32"/>
        </w:rPr>
        <w:t xml:space="preserve">che potrebbe essere di soddisfazione, ma anche di rifiuto o di indifferenza); e nello stesso tempo si cerca il modo di far capire ai ragazzi quali sono gli obiettivi di questi incontri che iniziano. </w:t>
      </w:r>
    </w:p>
    <w:p w:rsidR="00B74ADE" w:rsidRPr="00E1696D" w:rsidRDefault="00EA12CF" w:rsidP="00814ED3">
      <w:pPr>
        <w:jc w:val="both"/>
        <w:rPr>
          <w:sz w:val="32"/>
          <w:szCs w:val="32"/>
        </w:rPr>
      </w:pPr>
      <w:r w:rsidRPr="00E1696D">
        <w:rPr>
          <w:sz w:val="32"/>
          <w:szCs w:val="32"/>
        </w:rPr>
        <w:t xml:space="preserve">Quando si programma si scelgono poi le diverse </w:t>
      </w:r>
      <w:r w:rsidRPr="00E1696D">
        <w:rPr>
          <w:b/>
          <w:sz w:val="32"/>
          <w:szCs w:val="32"/>
        </w:rPr>
        <w:t>attività</w:t>
      </w:r>
      <w:r w:rsidR="00CD2AAD" w:rsidRPr="00E1696D">
        <w:rPr>
          <w:b/>
          <w:sz w:val="32"/>
          <w:szCs w:val="32"/>
        </w:rPr>
        <w:t xml:space="preserve"> (</w:t>
      </w:r>
      <w:r w:rsidR="006B58FD" w:rsidRPr="00E1696D">
        <w:rPr>
          <w:b/>
          <w:sz w:val="32"/>
          <w:szCs w:val="32"/>
        </w:rPr>
        <w:t>l’insieme delle cose e delle esperienze che vogliamo fare e far vivere i ragazzi)</w:t>
      </w:r>
      <w:r w:rsidRPr="00E1696D">
        <w:rPr>
          <w:b/>
          <w:sz w:val="32"/>
          <w:szCs w:val="32"/>
        </w:rPr>
        <w:t xml:space="preserve"> </w:t>
      </w:r>
      <w:r w:rsidRPr="00E1696D">
        <w:rPr>
          <w:sz w:val="32"/>
          <w:szCs w:val="32"/>
        </w:rPr>
        <w:t>che, puntando sugli obiettivi, portano poi i ragazzi a raggiungere le mete (gli obiettivi) che avevamo individuato. L’attività deve essere adeguata all’età dei ragazzi, puntare sui loro interessi per essere in grado di motivarli, interessarli e deve poter suscitare in loro un senso di novità.</w:t>
      </w:r>
    </w:p>
    <w:p w:rsidR="001B0C4F" w:rsidRPr="00E1696D" w:rsidRDefault="00B74ADE" w:rsidP="00814ED3">
      <w:pPr>
        <w:jc w:val="both"/>
        <w:rPr>
          <w:b/>
          <w:sz w:val="32"/>
          <w:szCs w:val="32"/>
        </w:rPr>
      </w:pPr>
      <w:r w:rsidRPr="00E1696D">
        <w:rPr>
          <w:b/>
          <w:sz w:val="32"/>
          <w:szCs w:val="32"/>
        </w:rPr>
        <w:t xml:space="preserve">Mezzi </w:t>
      </w:r>
    </w:p>
    <w:p w:rsidR="001B0C4F" w:rsidRPr="00E1696D" w:rsidRDefault="001B0C4F" w:rsidP="00814ED3">
      <w:pPr>
        <w:jc w:val="both"/>
        <w:rPr>
          <w:sz w:val="32"/>
          <w:szCs w:val="32"/>
        </w:rPr>
      </w:pPr>
      <w:r w:rsidRPr="00E1696D">
        <w:rPr>
          <w:sz w:val="32"/>
          <w:szCs w:val="32"/>
        </w:rPr>
        <w:t>Hanno un valore educativo insostituibile consentono di creare</w:t>
      </w:r>
      <w:r w:rsidR="00E1696D" w:rsidRPr="00E1696D">
        <w:rPr>
          <w:sz w:val="32"/>
          <w:szCs w:val="32"/>
        </w:rPr>
        <w:t xml:space="preserve"> e organizzare le condizioni perché si possa attuare un itinerario catechistico.</w:t>
      </w:r>
    </w:p>
    <w:p w:rsidR="00B74ADE" w:rsidRPr="00E1696D" w:rsidRDefault="00B74ADE" w:rsidP="00814ED3">
      <w:pPr>
        <w:jc w:val="both"/>
        <w:rPr>
          <w:sz w:val="32"/>
          <w:szCs w:val="32"/>
        </w:rPr>
      </w:pPr>
      <w:r w:rsidRPr="00E1696D">
        <w:rPr>
          <w:sz w:val="32"/>
          <w:szCs w:val="32"/>
        </w:rPr>
        <w:t xml:space="preserve">Il mezzo più gettonato dai catechisti è certamente </w:t>
      </w:r>
      <w:r w:rsidRPr="00E1696D">
        <w:rPr>
          <w:b/>
          <w:sz w:val="32"/>
          <w:szCs w:val="32"/>
        </w:rPr>
        <w:t>la parola</w:t>
      </w:r>
      <w:r w:rsidRPr="00E1696D">
        <w:rPr>
          <w:sz w:val="32"/>
          <w:szCs w:val="32"/>
        </w:rPr>
        <w:t xml:space="preserve"> </w:t>
      </w:r>
      <w:r w:rsidR="00CD2AAD" w:rsidRPr="00E1696D">
        <w:rPr>
          <w:sz w:val="32"/>
          <w:szCs w:val="32"/>
        </w:rPr>
        <w:t>(</w:t>
      </w:r>
      <w:r w:rsidRPr="00E1696D">
        <w:rPr>
          <w:sz w:val="32"/>
          <w:szCs w:val="32"/>
        </w:rPr>
        <w:t>di cui spesso abusiamo, costringendo i ragazzi a lunghi ascolti passivi. Per fortuna non mancano catechisti che hanno capacità speciali nella</w:t>
      </w:r>
      <w:r w:rsidRPr="00E1696D">
        <w:rPr>
          <w:b/>
          <w:sz w:val="32"/>
          <w:szCs w:val="32"/>
        </w:rPr>
        <w:t xml:space="preserve"> narrazione</w:t>
      </w:r>
      <w:r w:rsidRPr="00E1696D">
        <w:rPr>
          <w:sz w:val="32"/>
          <w:szCs w:val="32"/>
        </w:rPr>
        <w:t xml:space="preserve"> di passi biblici o anche di simpatici racconti che possono favorire l’attenzione dei ragazzi e l’acquisizione dei contenuti della fede.</w:t>
      </w:r>
    </w:p>
    <w:p w:rsidR="00B74ADE" w:rsidRPr="00E1696D" w:rsidRDefault="00B74ADE" w:rsidP="00814ED3">
      <w:pPr>
        <w:jc w:val="both"/>
        <w:rPr>
          <w:sz w:val="32"/>
          <w:szCs w:val="32"/>
        </w:rPr>
      </w:pPr>
      <w:r w:rsidRPr="00E1696D">
        <w:rPr>
          <w:sz w:val="32"/>
          <w:szCs w:val="32"/>
        </w:rPr>
        <w:t xml:space="preserve">Ma lo </w:t>
      </w:r>
      <w:r w:rsidRPr="00E1696D">
        <w:rPr>
          <w:b/>
          <w:sz w:val="32"/>
          <w:szCs w:val="32"/>
        </w:rPr>
        <w:t xml:space="preserve">stare bene insieme, l’amicizia, una buona intesa </w:t>
      </w:r>
      <w:r w:rsidRPr="00E1696D">
        <w:rPr>
          <w:sz w:val="32"/>
          <w:szCs w:val="32"/>
        </w:rPr>
        <w:t>tra catechista e ragazzi sono certamente altrettanti mezzi pratici per una intensa vita di gruppo</w:t>
      </w:r>
    </w:p>
    <w:p w:rsidR="00B74ADE" w:rsidRPr="00E1696D" w:rsidRDefault="00B74ADE" w:rsidP="00814ED3">
      <w:pPr>
        <w:jc w:val="both"/>
        <w:rPr>
          <w:sz w:val="32"/>
          <w:szCs w:val="32"/>
        </w:rPr>
      </w:pPr>
      <w:r w:rsidRPr="00E1696D">
        <w:rPr>
          <w:sz w:val="32"/>
          <w:szCs w:val="32"/>
        </w:rPr>
        <w:t xml:space="preserve">Altri mezzi sono gli </w:t>
      </w:r>
      <w:r w:rsidRPr="00E1696D">
        <w:rPr>
          <w:b/>
          <w:sz w:val="32"/>
          <w:szCs w:val="32"/>
        </w:rPr>
        <w:t xml:space="preserve">audiovisivi, poster, </w:t>
      </w:r>
      <w:r w:rsidRPr="00E1696D">
        <w:rPr>
          <w:sz w:val="32"/>
          <w:szCs w:val="32"/>
        </w:rPr>
        <w:t>come pure qualsiasi altro strumento o accorgimento che favorisca il passaggio dei messaggi che intendiamo trasmettere</w:t>
      </w:r>
    </w:p>
    <w:p w:rsidR="00B74ADE" w:rsidRPr="00E1696D" w:rsidRDefault="00B74ADE" w:rsidP="00814ED3">
      <w:pPr>
        <w:jc w:val="both"/>
        <w:rPr>
          <w:sz w:val="32"/>
          <w:szCs w:val="32"/>
        </w:rPr>
      </w:pPr>
      <w:r w:rsidRPr="00E1696D">
        <w:rPr>
          <w:sz w:val="32"/>
          <w:szCs w:val="32"/>
        </w:rPr>
        <w:t>Si possono usare mezzi diversi per ottenere lo stesso obiettivo</w:t>
      </w:r>
      <w:r w:rsidR="009773D7" w:rsidRPr="00E1696D">
        <w:rPr>
          <w:sz w:val="32"/>
          <w:szCs w:val="32"/>
        </w:rPr>
        <w:t xml:space="preserve"> </w:t>
      </w:r>
      <w:r w:rsidR="007F694B" w:rsidRPr="00E1696D">
        <w:rPr>
          <w:sz w:val="32"/>
          <w:szCs w:val="32"/>
        </w:rPr>
        <w:t>es. l’amicizia si favorisce con il canto, u</w:t>
      </w:r>
      <w:r w:rsidR="00CD2AAD" w:rsidRPr="00E1696D">
        <w:rPr>
          <w:sz w:val="32"/>
          <w:szCs w:val="32"/>
        </w:rPr>
        <w:t>na passeggiata, un raccontarsi.</w:t>
      </w:r>
    </w:p>
    <w:p w:rsidR="007F694B" w:rsidRPr="00E1696D" w:rsidRDefault="007F694B" w:rsidP="00814ED3">
      <w:pPr>
        <w:jc w:val="both"/>
        <w:rPr>
          <w:sz w:val="32"/>
          <w:szCs w:val="32"/>
        </w:rPr>
      </w:pPr>
      <w:r w:rsidRPr="00E1696D">
        <w:rPr>
          <w:sz w:val="32"/>
          <w:szCs w:val="32"/>
        </w:rPr>
        <w:lastRenderedPageBreak/>
        <w:t xml:space="preserve">Ovviamente occorre analizzare i mezzi e le possibilità che abbiamo a disposizione nelle nostre parrocchie per adattare e realizzare sempre al meglio le </w:t>
      </w:r>
      <w:r w:rsidR="006B58FD" w:rsidRPr="00E1696D">
        <w:rPr>
          <w:sz w:val="32"/>
          <w:szCs w:val="32"/>
        </w:rPr>
        <w:t>attività precedentemente fissate</w:t>
      </w:r>
      <w:r w:rsidRPr="00E1696D">
        <w:rPr>
          <w:sz w:val="32"/>
          <w:szCs w:val="32"/>
        </w:rPr>
        <w:t xml:space="preserve"> e anche scartarle qualora non fossero alla nostra portata.</w:t>
      </w:r>
    </w:p>
    <w:p w:rsidR="007F694B" w:rsidRPr="00E1696D" w:rsidRDefault="007F694B" w:rsidP="00814ED3">
      <w:pPr>
        <w:jc w:val="both"/>
        <w:rPr>
          <w:b/>
          <w:sz w:val="32"/>
          <w:szCs w:val="32"/>
        </w:rPr>
      </w:pPr>
      <w:r w:rsidRPr="00E1696D">
        <w:rPr>
          <w:b/>
          <w:sz w:val="32"/>
          <w:szCs w:val="32"/>
        </w:rPr>
        <w:t>Verifica</w:t>
      </w:r>
    </w:p>
    <w:p w:rsidR="00062EA2" w:rsidRPr="00E1696D" w:rsidRDefault="007F694B" w:rsidP="00814ED3">
      <w:pPr>
        <w:jc w:val="both"/>
        <w:rPr>
          <w:sz w:val="32"/>
          <w:szCs w:val="32"/>
        </w:rPr>
      </w:pPr>
      <w:proofErr w:type="gramStart"/>
      <w:r w:rsidRPr="00E1696D">
        <w:rPr>
          <w:sz w:val="32"/>
          <w:szCs w:val="32"/>
        </w:rPr>
        <w:t>E’</w:t>
      </w:r>
      <w:proofErr w:type="gramEnd"/>
      <w:r w:rsidRPr="00E1696D">
        <w:rPr>
          <w:sz w:val="32"/>
          <w:szCs w:val="32"/>
        </w:rPr>
        <w:t xml:space="preserve"> un momento che spesso trascuriamo ma è molto importante.</w:t>
      </w:r>
      <w:r w:rsidR="00B5424D" w:rsidRPr="00E1696D">
        <w:rPr>
          <w:sz w:val="32"/>
          <w:szCs w:val="32"/>
        </w:rPr>
        <w:t xml:space="preserve"> </w:t>
      </w:r>
      <w:proofErr w:type="gramStart"/>
      <w:r w:rsidR="00B5424D" w:rsidRPr="00E1696D">
        <w:rPr>
          <w:sz w:val="32"/>
          <w:szCs w:val="32"/>
        </w:rPr>
        <w:t>E’</w:t>
      </w:r>
      <w:proofErr w:type="gramEnd"/>
      <w:r w:rsidR="00B5424D" w:rsidRPr="00E1696D">
        <w:rPr>
          <w:sz w:val="32"/>
          <w:szCs w:val="32"/>
        </w:rPr>
        <w:t xml:space="preserve"> </w:t>
      </w:r>
      <w:r w:rsidR="00B5424D" w:rsidRPr="00E1696D">
        <w:rPr>
          <w:b/>
          <w:sz w:val="32"/>
          <w:szCs w:val="32"/>
        </w:rPr>
        <w:t>momento per fare il punto e ripensare al percorso compiuto</w:t>
      </w:r>
      <w:r w:rsidR="00B5424D" w:rsidRPr="00E1696D">
        <w:rPr>
          <w:sz w:val="32"/>
          <w:szCs w:val="32"/>
        </w:rPr>
        <w:t xml:space="preserve">, a ciò che gli occhi hanno visto, gli orecchi hanno udito, Il momento della verifica è indispensabile e diventa </w:t>
      </w:r>
      <w:r w:rsidR="00B5424D" w:rsidRPr="00E1696D">
        <w:rPr>
          <w:b/>
          <w:sz w:val="32"/>
          <w:szCs w:val="32"/>
        </w:rPr>
        <w:t>l’elemento che qualifica un cammino</w:t>
      </w:r>
      <w:r w:rsidR="00B5424D" w:rsidRPr="00E1696D">
        <w:rPr>
          <w:sz w:val="32"/>
          <w:szCs w:val="32"/>
        </w:rPr>
        <w:t xml:space="preserve">. </w:t>
      </w:r>
      <w:proofErr w:type="gramStart"/>
      <w:r w:rsidR="00B5424D" w:rsidRPr="00E1696D">
        <w:rPr>
          <w:sz w:val="32"/>
          <w:szCs w:val="32"/>
        </w:rPr>
        <w:t>E’</w:t>
      </w:r>
      <w:proofErr w:type="gramEnd"/>
      <w:r w:rsidR="00B5424D" w:rsidRPr="00E1696D">
        <w:rPr>
          <w:sz w:val="32"/>
          <w:szCs w:val="32"/>
        </w:rPr>
        <w:t xml:space="preserve"> il momento in cui porsi domande, rivedere i passi compiuti e capire insieme se sono stati quelli giusti. Il catechista deve chiedersi, al termine di ogni tappa, se gli obiettivi che il cammino si prefissava sono stati raggiunti dai ragazzi. </w:t>
      </w:r>
      <w:proofErr w:type="gramStart"/>
      <w:r w:rsidR="00B5424D" w:rsidRPr="00E1696D">
        <w:rPr>
          <w:sz w:val="32"/>
          <w:szCs w:val="32"/>
        </w:rPr>
        <w:t>E’</w:t>
      </w:r>
      <w:proofErr w:type="gramEnd"/>
      <w:r w:rsidR="00B5424D" w:rsidRPr="00E1696D">
        <w:rPr>
          <w:sz w:val="32"/>
          <w:szCs w:val="32"/>
        </w:rPr>
        <w:t xml:space="preserve"> bello e costruttivo vivere la verifica nel gruppo dei catechisti perché ci dà modo di godere dei suggerimenti gli uni degli altri, di arricchire chi è più giovane e inesperto, di educarci allo stile della correzione fraterna e soprattutto di lavorare in equipe.  </w:t>
      </w:r>
    </w:p>
    <w:p w:rsidR="00062EA2" w:rsidRPr="00E1696D" w:rsidRDefault="00B5424D" w:rsidP="00814ED3">
      <w:pPr>
        <w:jc w:val="both"/>
        <w:rPr>
          <w:sz w:val="32"/>
          <w:szCs w:val="32"/>
        </w:rPr>
      </w:pPr>
      <w:r w:rsidRPr="00E1696D">
        <w:rPr>
          <w:b/>
          <w:sz w:val="32"/>
          <w:szCs w:val="32"/>
        </w:rPr>
        <w:t xml:space="preserve">Ricordiamoci </w:t>
      </w:r>
      <w:r w:rsidR="00062EA2" w:rsidRPr="00E1696D">
        <w:rPr>
          <w:b/>
          <w:sz w:val="32"/>
          <w:szCs w:val="32"/>
        </w:rPr>
        <w:t xml:space="preserve">che nessuno lavora da solo. </w:t>
      </w:r>
      <w:proofErr w:type="gramStart"/>
      <w:r w:rsidR="00062EA2" w:rsidRPr="00E1696D">
        <w:rPr>
          <w:sz w:val="32"/>
          <w:szCs w:val="32"/>
        </w:rPr>
        <w:t>E’</w:t>
      </w:r>
      <w:proofErr w:type="gramEnd"/>
      <w:r w:rsidR="00062EA2" w:rsidRPr="00E1696D">
        <w:rPr>
          <w:sz w:val="32"/>
          <w:szCs w:val="32"/>
        </w:rPr>
        <w:t xml:space="preserve"> indispensabile coordinare il lavoro, stabilire chi si deve occupare di un aspetto e chi di un altro, in modo che, il giorno dell’incontro, tutto sia pronto e i ragazzi respirino la cura e la passione dei loro catechisti.</w:t>
      </w:r>
    </w:p>
    <w:p w:rsidR="006B58FD" w:rsidRPr="00E1696D" w:rsidRDefault="006B58FD" w:rsidP="00814ED3">
      <w:pPr>
        <w:jc w:val="both"/>
        <w:rPr>
          <w:sz w:val="32"/>
          <w:szCs w:val="32"/>
        </w:rPr>
      </w:pPr>
    </w:p>
    <w:p w:rsidR="00E1696D" w:rsidRPr="00E1696D" w:rsidRDefault="00E1696D" w:rsidP="00814ED3">
      <w:pPr>
        <w:jc w:val="both"/>
        <w:rPr>
          <w:sz w:val="32"/>
          <w:szCs w:val="32"/>
        </w:rPr>
      </w:pPr>
    </w:p>
    <w:p w:rsidR="00E1696D" w:rsidRPr="00E1696D" w:rsidRDefault="00E1696D" w:rsidP="00814ED3">
      <w:pPr>
        <w:jc w:val="both"/>
        <w:rPr>
          <w:sz w:val="32"/>
          <w:szCs w:val="32"/>
        </w:rPr>
      </w:pPr>
    </w:p>
    <w:p w:rsidR="00E1696D" w:rsidRPr="00E1696D" w:rsidRDefault="00E1696D" w:rsidP="00814ED3">
      <w:pPr>
        <w:jc w:val="both"/>
        <w:rPr>
          <w:sz w:val="32"/>
          <w:szCs w:val="32"/>
        </w:rPr>
      </w:pPr>
    </w:p>
    <w:p w:rsidR="00E1696D" w:rsidRDefault="00E1696D" w:rsidP="00814ED3">
      <w:pPr>
        <w:jc w:val="both"/>
        <w:rPr>
          <w:sz w:val="32"/>
          <w:szCs w:val="32"/>
        </w:rPr>
      </w:pPr>
    </w:p>
    <w:p w:rsidR="009F76DD" w:rsidRDefault="009F76DD" w:rsidP="00814ED3">
      <w:pPr>
        <w:jc w:val="both"/>
        <w:rPr>
          <w:sz w:val="32"/>
          <w:szCs w:val="32"/>
        </w:rPr>
      </w:pPr>
    </w:p>
    <w:p w:rsidR="009F642A" w:rsidRDefault="009F642A" w:rsidP="00814ED3">
      <w:pPr>
        <w:jc w:val="both"/>
        <w:rPr>
          <w:sz w:val="32"/>
          <w:szCs w:val="32"/>
        </w:rPr>
      </w:pPr>
    </w:p>
    <w:p w:rsidR="009F642A" w:rsidRDefault="009F642A" w:rsidP="00814ED3">
      <w:pPr>
        <w:jc w:val="both"/>
        <w:rPr>
          <w:sz w:val="32"/>
          <w:szCs w:val="32"/>
        </w:rPr>
      </w:pPr>
    </w:p>
    <w:p w:rsidR="009F642A" w:rsidRDefault="009F642A" w:rsidP="00814ED3">
      <w:pPr>
        <w:jc w:val="both"/>
        <w:rPr>
          <w:sz w:val="32"/>
          <w:szCs w:val="32"/>
        </w:rPr>
      </w:pPr>
    </w:p>
    <w:p w:rsidR="006B58FD" w:rsidRDefault="006B58FD" w:rsidP="00814ED3">
      <w:pPr>
        <w:jc w:val="both"/>
      </w:pPr>
      <w:r>
        <w:lastRenderedPageBreak/>
        <w:t>Allegato 2</w:t>
      </w:r>
    </w:p>
    <w:p w:rsidR="00282C92" w:rsidRDefault="00282C92" w:rsidP="00814ED3">
      <w:pPr>
        <w:jc w:val="both"/>
      </w:pPr>
      <w:r>
        <w:t>Vi viene consegnata una griglia di lavo</w:t>
      </w:r>
      <w:r w:rsidR="00EE5358">
        <w:t>ro con il titolo di un incontro e l’obiettivo generale</w:t>
      </w:r>
    </w:p>
    <w:p w:rsidR="00461533" w:rsidRDefault="00461533" w:rsidP="00461533">
      <w:pPr>
        <w:pStyle w:val="Paragrafoelenco"/>
        <w:numPr>
          <w:ilvl w:val="0"/>
          <w:numId w:val="1"/>
        </w:numPr>
        <w:jc w:val="both"/>
      </w:pPr>
      <w:r>
        <w:t>Indicare gli obiettivi delle varie fasi, seguendo lo schema della griglia, specificando se vi rimane tempo, anche l’attività, il tempo e gli strumenti</w:t>
      </w:r>
    </w:p>
    <w:p w:rsidR="00461533" w:rsidRDefault="00461533" w:rsidP="00461533">
      <w:pPr>
        <w:pStyle w:val="Paragrafoelenco"/>
        <w:jc w:val="both"/>
      </w:pPr>
    </w:p>
    <w:p w:rsidR="00D678B0" w:rsidRDefault="005D1684" w:rsidP="00814ED3">
      <w:pPr>
        <w:jc w:val="both"/>
      </w:pPr>
      <w:r>
        <w:t xml:space="preserve">Gruppo n 1: </w:t>
      </w:r>
      <w:r w:rsidR="00D678B0">
        <w:t xml:space="preserve"> </w:t>
      </w:r>
    </w:p>
    <w:p w:rsidR="005D1684" w:rsidRDefault="00D678B0" w:rsidP="00D678B0">
      <w:pPr>
        <w:pStyle w:val="Paragrafoelenco"/>
        <w:numPr>
          <w:ilvl w:val="0"/>
          <w:numId w:val="1"/>
        </w:numPr>
        <w:jc w:val="both"/>
        <w:rPr>
          <w:b/>
        </w:rPr>
      </w:pPr>
      <w:r>
        <w:t xml:space="preserve">Titolo: </w:t>
      </w:r>
      <w:r w:rsidRPr="00D678B0">
        <w:rPr>
          <w:b/>
        </w:rPr>
        <w:t>Aggiungi un posto a tavola</w:t>
      </w:r>
    </w:p>
    <w:p w:rsidR="00D678B0" w:rsidRDefault="00D678B0" w:rsidP="00D678B0">
      <w:pPr>
        <w:pStyle w:val="Paragrafoelenco"/>
        <w:numPr>
          <w:ilvl w:val="0"/>
          <w:numId w:val="1"/>
        </w:numPr>
        <w:jc w:val="both"/>
        <w:rPr>
          <w:b/>
        </w:rPr>
      </w:pPr>
      <w:r>
        <w:t xml:space="preserve">Obiettivo: </w:t>
      </w:r>
      <w:r>
        <w:rPr>
          <w:b/>
        </w:rPr>
        <w:t>Scoprire che Gesù condivide la sua vita con noi, partendo dalla tavola</w:t>
      </w:r>
    </w:p>
    <w:p w:rsidR="00D678B0" w:rsidRDefault="00D678B0" w:rsidP="00D678B0">
      <w:pPr>
        <w:jc w:val="both"/>
      </w:pPr>
      <w:r>
        <w:t>Gruppo n 2:</w:t>
      </w:r>
    </w:p>
    <w:p w:rsidR="00D678B0" w:rsidRDefault="00D678B0" w:rsidP="00D678B0">
      <w:pPr>
        <w:pStyle w:val="Paragrafoelenco"/>
        <w:numPr>
          <w:ilvl w:val="0"/>
          <w:numId w:val="1"/>
        </w:numPr>
        <w:jc w:val="both"/>
        <w:rPr>
          <w:b/>
        </w:rPr>
      </w:pPr>
      <w:r>
        <w:t xml:space="preserve">Titolo: </w:t>
      </w:r>
      <w:r w:rsidRPr="00D678B0">
        <w:rPr>
          <w:b/>
        </w:rPr>
        <w:t>Il perdono in un abbraccio</w:t>
      </w:r>
    </w:p>
    <w:p w:rsidR="00D678B0" w:rsidRPr="00D678B0" w:rsidRDefault="005F7E20" w:rsidP="00D678B0">
      <w:pPr>
        <w:pStyle w:val="Paragrafoelenco"/>
        <w:numPr>
          <w:ilvl w:val="0"/>
          <w:numId w:val="1"/>
        </w:numPr>
        <w:jc w:val="both"/>
        <w:rPr>
          <w:b/>
        </w:rPr>
      </w:pPr>
      <w:r>
        <w:t xml:space="preserve"> Obiettivo: </w:t>
      </w:r>
      <w:r w:rsidR="00D678B0">
        <w:t>Suscitare la meraviglia di fronte ad un padre che è pronto ad abbracciarti nonostante tutto</w:t>
      </w:r>
    </w:p>
    <w:p w:rsidR="00D678B0" w:rsidRPr="00650409" w:rsidRDefault="00D678B0" w:rsidP="00D678B0">
      <w:pPr>
        <w:jc w:val="both"/>
      </w:pPr>
      <w:r w:rsidRPr="00650409">
        <w:t>Gruppo n 3:</w:t>
      </w:r>
    </w:p>
    <w:p w:rsidR="00D678B0" w:rsidRPr="00EE5358" w:rsidRDefault="00D678B0" w:rsidP="00D678B0">
      <w:pPr>
        <w:pStyle w:val="Paragrafoelenco"/>
        <w:numPr>
          <w:ilvl w:val="0"/>
          <w:numId w:val="1"/>
        </w:numPr>
        <w:jc w:val="both"/>
      </w:pPr>
      <w:r>
        <w:t xml:space="preserve">Titolo: </w:t>
      </w:r>
      <w:proofErr w:type="gramStart"/>
      <w:r w:rsidR="005D7987">
        <w:rPr>
          <w:b/>
        </w:rPr>
        <w:t>E’</w:t>
      </w:r>
      <w:proofErr w:type="gramEnd"/>
      <w:r w:rsidR="005D7987">
        <w:rPr>
          <w:b/>
        </w:rPr>
        <w:t xml:space="preserve"> Qui la festa?</w:t>
      </w:r>
    </w:p>
    <w:p w:rsidR="00D678B0" w:rsidRPr="00EE5358" w:rsidRDefault="00EE5358" w:rsidP="00D678B0">
      <w:pPr>
        <w:pStyle w:val="Paragrafoelenco"/>
        <w:numPr>
          <w:ilvl w:val="0"/>
          <w:numId w:val="1"/>
        </w:numPr>
        <w:jc w:val="both"/>
      </w:pPr>
      <w:r>
        <w:t xml:space="preserve">Obiettivo: </w:t>
      </w:r>
      <w:r w:rsidR="00933432">
        <w:rPr>
          <w:b/>
        </w:rPr>
        <w:t>Sperimentare la gioia della festa scoprendo che la festa è anche incontrare Gesù nella Messa</w:t>
      </w:r>
    </w:p>
    <w:p w:rsidR="00D678B0" w:rsidRPr="00D678B0" w:rsidRDefault="00D678B0" w:rsidP="00814ED3">
      <w:pPr>
        <w:jc w:val="both"/>
        <w:rPr>
          <w:b/>
        </w:rPr>
      </w:pPr>
    </w:p>
    <w:p w:rsidR="00282C92" w:rsidRDefault="00282C92" w:rsidP="00EE5358">
      <w:pPr>
        <w:jc w:val="both"/>
      </w:pPr>
    </w:p>
    <w:p w:rsidR="00282C92" w:rsidRDefault="00282C92" w:rsidP="00461533">
      <w:pPr>
        <w:jc w:val="both"/>
      </w:pPr>
    </w:p>
    <w:p w:rsidR="00282C92" w:rsidRDefault="00282C92" w:rsidP="00282C92">
      <w:pPr>
        <w:jc w:val="both"/>
      </w:pPr>
    </w:p>
    <w:p w:rsidR="00282C92" w:rsidRDefault="00282C92" w:rsidP="00282C92">
      <w:pPr>
        <w:jc w:val="both"/>
      </w:pPr>
    </w:p>
    <w:p w:rsidR="00282C92" w:rsidRDefault="00282C92" w:rsidP="00282C92">
      <w:pPr>
        <w:jc w:val="both"/>
      </w:pPr>
    </w:p>
    <w:p w:rsidR="00282C92" w:rsidRDefault="00282C92" w:rsidP="00282C92">
      <w:pPr>
        <w:jc w:val="both"/>
      </w:pPr>
    </w:p>
    <w:p w:rsidR="00282C92" w:rsidRDefault="00282C92" w:rsidP="00282C92">
      <w:pPr>
        <w:jc w:val="both"/>
      </w:pPr>
    </w:p>
    <w:p w:rsidR="00282C92" w:rsidRDefault="00282C92" w:rsidP="00282C92">
      <w:pPr>
        <w:jc w:val="both"/>
      </w:pPr>
    </w:p>
    <w:p w:rsidR="00282C92" w:rsidRDefault="00282C92" w:rsidP="00282C92">
      <w:pPr>
        <w:jc w:val="both"/>
      </w:pPr>
    </w:p>
    <w:p w:rsidR="00282C92" w:rsidRDefault="00282C92" w:rsidP="00282C92">
      <w:pPr>
        <w:jc w:val="both"/>
      </w:pPr>
    </w:p>
    <w:p w:rsidR="007F2FF8" w:rsidRDefault="007F2FF8" w:rsidP="00282C92">
      <w:pPr>
        <w:jc w:val="both"/>
      </w:pPr>
    </w:p>
    <w:p w:rsidR="007F2FF8" w:rsidRDefault="007F2FF8" w:rsidP="00282C92">
      <w:pPr>
        <w:jc w:val="both"/>
      </w:pPr>
    </w:p>
    <w:p w:rsidR="00282C92" w:rsidRDefault="00282C92" w:rsidP="00282C92">
      <w:pPr>
        <w:jc w:val="both"/>
      </w:pPr>
    </w:p>
    <w:p w:rsidR="00282C92" w:rsidRDefault="00282C92" w:rsidP="00282C92">
      <w:pPr>
        <w:jc w:val="both"/>
      </w:pPr>
    </w:p>
    <w:p w:rsidR="00282C92" w:rsidRDefault="00282C92" w:rsidP="00282C92">
      <w:pPr>
        <w:jc w:val="both"/>
      </w:pPr>
    </w:p>
    <w:p w:rsidR="00282C92" w:rsidRDefault="00282C92" w:rsidP="00282C92">
      <w:pPr>
        <w:jc w:val="both"/>
      </w:pPr>
    </w:p>
    <w:p w:rsidR="009F76DD" w:rsidRDefault="009F76DD" w:rsidP="00282C92">
      <w:pPr>
        <w:jc w:val="both"/>
      </w:pPr>
    </w:p>
    <w:p w:rsidR="00CE66B6" w:rsidRDefault="00CE66B6" w:rsidP="009F642A">
      <w:pPr>
        <w:spacing w:after="0"/>
        <w:jc w:val="both"/>
      </w:pPr>
    </w:p>
    <w:p w:rsidR="00665141" w:rsidRDefault="00282C92" w:rsidP="009F642A">
      <w:pPr>
        <w:spacing w:after="0"/>
        <w:jc w:val="both"/>
      </w:pPr>
      <w:bookmarkStart w:id="0" w:name="_GoBack"/>
      <w:bookmarkEnd w:id="0"/>
      <w:r>
        <w:lastRenderedPageBreak/>
        <w:t>Allegato 3</w:t>
      </w:r>
      <w:r w:rsidR="00E1600A">
        <w:t xml:space="preserve"> (Gruppo n.1)</w:t>
      </w:r>
    </w:p>
    <w:p w:rsidR="009F642A" w:rsidRDefault="009F642A" w:rsidP="009F642A">
      <w:pPr>
        <w:spacing w:after="0"/>
        <w:jc w:val="both"/>
      </w:pPr>
      <w:r>
        <w:t>Titolo: Aggiungi un posto a tavola</w:t>
      </w:r>
    </w:p>
    <w:p w:rsidR="009F642A" w:rsidRDefault="009F642A" w:rsidP="00E1600A">
      <w:pPr>
        <w:spacing w:after="0"/>
        <w:jc w:val="both"/>
      </w:pPr>
      <w:r>
        <w:t>Obiettivo: Scoprire che Gesù condivide la sua vita con noi, partendo dalla tavola</w:t>
      </w:r>
    </w:p>
    <w:tbl>
      <w:tblPr>
        <w:tblStyle w:val="Grigliatabella"/>
        <w:tblW w:w="0" w:type="auto"/>
        <w:tblLook w:val="04A0" w:firstRow="1" w:lastRow="0" w:firstColumn="1" w:lastColumn="0" w:noHBand="0" w:noVBand="1"/>
      </w:tblPr>
      <w:tblGrid>
        <w:gridCol w:w="2083"/>
        <w:gridCol w:w="1885"/>
        <w:gridCol w:w="1878"/>
        <w:gridCol w:w="1893"/>
        <w:gridCol w:w="1889"/>
      </w:tblGrid>
      <w:tr w:rsidR="001C7AD7" w:rsidTr="001C7AD7">
        <w:tc>
          <w:tcPr>
            <w:tcW w:w="1925" w:type="dxa"/>
          </w:tcPr>
          <w:p w:rsidR="001C7AD7" w:rsidRDefault="00E220B7" w:rsidP="00814ED3">
            <w:pPr>
              <w:jc w:val="both"/>
            </w:pPr>
            <w:r>
              <w:t>Momento</w:t>
            </w:r>
          </w:p>
          <w:p w:rsidR="001C7AD7" w:rsidRDefault="001C7AD7" w:rsidP="00814ED3">
            <w:pPr>
              <w:jc w:val="both"/>
            </w:pPr>
          </w:p>
        </w:tc>
        <w:tc>
          <w:tcPr>
            <w:tcW w:w="1925" w:type="dxa"/>
          </w:tcPr>
          <w:p w:rsidR="001C7AD7" w:rsidRDefault="00E220B7" w:rsidP="00814ED3">
            <w:pPr>
              <w:jc w:val="both"/>
            </w:pPr>
            <w:r>
              <w:t>Obiettivo</w:t>
            </w:r>
          </w:p>
        </w:tc>
        <w:tc>
          <w:tcPr>
            <w:tcW w:w="1926" w:type="dxa"/>
          </w:tcPr>
          <w:p w:rsidR="001C7AD7" w:rsidRDefault="00E220B7" w:rsidP="00814ED3">
            <w:pPr>
              <w:jc w:val="both"/>
            </w:pPr>
            <w:r>
              <w:t>Attività</w:t>
            </w:r>
          </w:p>
        </w:tc>
        <w:tc>
          <w:tcPr>
            <w:tcW w:w="1926" w:type="dxa"/>
          </w:tcPr>
          <w:p w:rsidR="001C7AD7" w:rsidRDefault="00E220B7" w:rsidP="00814ED3">
            <w:pPr>
              <w:jc w:val="both"/>
            </w:pPr>
            <w:r>
              <w:t>Tempo/Chi</w:t>
            </w:r>
          </w:p>
        </w:tc>
        <w:tc>
          <w:tcPr>
            <w:tcW w:w="1926" w:type="dxa"/>
          </w:tcPr>
          <w:p w:rsidR="001C7AD7" w:rsidRDefault="00E220B7" w:rsidP="00814ED3">
            <w:pPr>
              <w:jc w:val="both"/>
            </w:pPr>
            <w:r>
              <w:t>Strumenti</w:t>
            </w:r>
          </w:p>
        </w:tc>
      </w:tr>
      <w:tr w:rsidR="001C7AD7" w:rsidTr="001C7AD7">
        <w:tc>
          <w:tcPr>
            <w:tcW w:w="1925" w:type="dxa"/>
          </w:tcPr>
          <w:p w:rsidR="001C7AD7" w:rsidRDefault="00E220B7" w:rsidP="00814ED3">
            <w:pPr>
              <w:jc w:val="both"/>
            </w:pPr>
            <w:r>
              <w:t>Accoglienza</w:t>
            </w:r>
          </w:p>
          <w:p w:rsidR="009F642A" w:rsidRDefault="009F642A" w:rsidP="00814ED3">
            <w:pPr>
              <w:jc w:val="both"/>
            </w:pPr>
          </w:p>
          <w:p w:rsidR="009F642A" w:rsidRDefault="009F642A" w:rsidP="00814ED3">
            <w:pPr>
              <w:jc w:val="both"/>
            </w:pPr>
          </w:p>
          <w:p w:rsidR="009F642A" w:rsidRDefault="009F642A" w:rsidP="00814ED3">
            <w:pPr>
              <w:jc w:val="both"/>
            </w:pPr>
          </w:p>
          <w:p w:rsidR="009F642A" w:rsidRDefault="009F642A" w:rsidP="00814ED3">
            <w:pPr>
              <w:jc w:val="both"/>
            </w:pPr>
          </w:p>
          <w:p w:rsidR="009F642A" w:rsidRDefault="009F642A" w:rsidP="00814ED3">
            <w:pPr>
              <w:jc w:val="both"/>
            </w:pPr>
          </w:p>
          <w:p w:rsidR="009F642A" w:rsidRDefault="009F642A" w:rsidP="00814ED3">
            <w:pPr>
              <w:jc w:val="both"/>
            </w:pPr>
          </w:p>
        </w:tc>
        <w:tc>
          <w:tcPr>
            <w:tcW w:w="1925" w:type="dxa"/>
          </w:tcPr>
          <w:p w:rsidR="001C7AD7" w:rsidRDefault="001C7AD7" w:rsidP="00814ED3">
            <w:pPr>
              <w:jc w:val="both"/>
            </w:pPr>
          </w:p>
        </w:tc>
        <w:tc>
          <w:tcPr>
            <w:tcW w:w="1926" w:type="dxa"/>
          </w:tcPr>
          <w:p w:rsidR="001C7AD7" w:rsidRDefault="001C7AD7" w:rsidP="00814ED3">
            <w:pPr>
              <w:jc w:val="both"/>
            </w:pPr>
          </w:p>
        </w:tc>
        <w:tc>
          <w:tcPr>
            <w:tcW w:w="1926" w:type="dxa"/>
          </w:tcPr>
          <w:p w:rsidR="001C7AD7" w:rsidRDefault="001C7AD7" w:rsidP="00814ED3">
            <w:pPr>
              <w:jc w:val="both"/>
            </w:pPr>
          </w:p>
        </w:tc>
        <w:tc>
          <w:tcPr>
            <w:tcW w:w="1926" w:type="dxa"/>
          </w:tcPr>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tc>
      </w:tr>
      <w:tr w:rsidR="001C7AD7" w:rsidTr="001C7AD7">
        <w:tc>
          <w:tcPr>
            <w:tcW w:w="1925" w:type="dxa"/>
          </w:tcPr>
          <w:p w:rsidR="001C7AD7" w:rsidRDefault="00E220B7" w:rsidP="00814ED3">
            <w:pPr>
              <w:jc w:val="both"/>
            </w:pPr>
            <w:r>
              <w:t>Fase Proiettiva</w:t>
            </w:r>
          </w:p>
          <w:p w:rsidR="001C7AD7" w:rsidRDefault="001C7AD7" w:rsidP="00814ED3">
            <w:pPr>
              <w:jc w:val="both"/>
            </w:pPr>
          </w:p>
          <w:p w:rsidR="001C7AD7" w:rsidRDefault="001C7AD7" w:rsidP="00814ED3">
            <w:pPr>
              <w:jc w:val="both"/>
            </w:pPr>
          </w:p>
          <w:p w:rsidR="001C7AD7" w:rsidRDefault="001C7AD7" w:rsidP="00814ED3">
            <w:pPr>
              <w:jc w:val="both"/>
            </w:pPr>
          </w:p>
        </w:tc>
        <w:tc>
          <w:tcPr>
            <w:tcW w:w="1925" w:type="dxa"/>
          </w:tcPr>
          <w:p w:rsidR="001C7AD7" w:rsidRDefault="001C7AD7" w:rsidP="00814ED3">
            <w:pPr>
              <w:jc w:val="both"/>
            </w:pPr>
          </w:p>
        </w:tc>
        <w:tc>
          <w:tcPr>
            <w:tcW w:w="1926" w:type="dxa"/>
          </w:tcPr>
          <w:p w:rsidR="001C7AD7" w:rsidRDefault="001C7AD7" w:rsidP="00814ED3">
            <w:pPr>
              <w:jc w:val="both"/>
            </w:pPr>
          </w:p>
        </w:tc>
        <w:tc>
          <w:tcPr>
            <w:tcW w:w="1926" w:type="dxa"/>
          </w:tcPr>
          <w:p w:rsidR="001C7AD7" w:rsidRDefault="001C7AD7" w:rsidP="00814ED3">
            <w:pPr>
              <w:jc w:val="both"/>
            </w:pPr>
          </w:p>
        </w:tc>
        <w:tc>
          <w:tcPr>
            <w:tcW w:w="1926" w:type="dxa"/>
          </w:tcPr>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tc>
      </w:tr>
      <w:tr w:rsidR="001C7AD7" w:rsidTr="001C7AD7">
        <w:tc>
          <w:tcPr>
            <w:tcW w:w="1925" w:type="dxa"/>
          </w:tcPr>
          <w:p w:rsidR="00E220B7" w:rsidRDefault="00E220B7" w:rsidP="00814ED3">
            <w:pPr>
              <w:jc w:val="both"/>
            </w:pPr>
            <w:r>
              <w:t>Fase di approfondimento</w:t>
            </w:r>
          </w:p>
        </w:tc>
        <w:tc>
          <w:tcPr>
            <w:tcW w:w="1925" w:type="dxa"/>
          </w:tcPr>
          <w:p w:rsidR="001C7AD7" w:rsidRDefault="001C7AD7" w:rsidP="00814ED3">
            <w:pPr>
              <w:jc w:val="both"/>
            </w:pPr>
          </w:p>
        </w:tc>
        <w:tc>
          <w:tcPr>
            <w:tcW w:w="1926" w:type="dxa"/>
          </w:tcPr>
          <w:p w:rsidR="001C7AD7" w:rsidRDefault="001C7AD7" w:rsidP="00814ED3">
            <w:pPr>
              <w:jc w:val="both"/>
            </w:pPr>
          </w:p>
        </w:tc>
        <w:tc>
          <w:tcPr>
            <w:tcW w:w="1926" w:type="dxa"/>
          </w:tcPr>
          <w:p w:rsidR="001C7AD7" w:rsidRDefault="001C7AD7" w:rsidP="00814ED3">
            <w:pPr>
              <w:jc w:val="both"/>
            </w:pPr>
          </w:p>
        </w:tc>
        <w:tc>
          <w:tcPr>
            <w:tcW w:w="1926" w:type="dxa"/>
          </w:tcPr>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tc>
      </w:tr>
      <w:tr w:rsidR="001C7AD7" w:rsidTr="001C7AD7">
        <w:tc>
          <w:tcPr>
            <w:tcW w:w="1925" w:type="dxa"/>
          </w:tcPr>
          <w:p w:rsidR="001C7AD7" w:rsidRDefault="00E220B7" w:rsidP="00814ED3">
            <w:pPr>
              <w:jc w:val="both"/>
            </w:pPr>
            <w:r>
              <w:t>Fase di riappropriazione</w:t>
            </w:r>
          </w:p>
        </w:tc>
        <w:tc>
          <w:tcPr>
            <w:tcW w:w="1925" w:type="dxa"/>
          </w:tcPr>
          <w:p w:rsidR="001C7AD7" w:rsidRDefault="001C7AD7" w:rsidP="00814ED3">
            <w:pPr>
              <w:jc w:val="both"/>
            </w:pPr>
          </w:p>
        </w:tc>
        <w:tc>
          <w:tcPr>
            <w:tcW w:w="1926" w:type="dxa"/>
          </w:tcPr>
          <w:p w:rsidR="001C7AD7" w:rsidRDefault="001C7AD7" w:rsidP="00814ED3">
            <w:pPr>
              <w:jc w:val="both"/>
            </w:pPr>
          </w:p>
        </w:tc>
        <w:tc>
          <w:tcPr>
            <w:tcW w:w="1926" w:type="dxa"/>
          </w:tcPr>
          <w:p w:rsidR="001C7AD7" w:rsidRDefault="001C7AD7" w:rsidP="00814ED3">
            <w:pPr>
              <w:jc w:val="both"/>
            </w:pPr>
          </w:p>
        </w:tc>
        <w:tc>
          <w:tcPr>
            <w:tcW w:w="1926" w:type="dxa"/>
          </w:tcPr>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9F642A" w:rsidRDefault="009F642A" w:rsidP="00814ED3">
            <w:pPr>
              <w:jc w:val="both"/>
            </w:pPr>
          </w:p>
        </w:tc>
      </w:tr>
      <w:tr w:rsidR="001C7AD7" w:rsidTr="001C7AD7">
        <w:tc>
          <w:tcPr>
            <w:tcW w:w="1925" w:type="dxa"/>
          </w:tcPr>
          <w:p w:rsidR="001C7AD7" w:rsidRDefault="00E220B7" w:rsidP="00814ED3">
            <w:pPr>
              <w:jc w:val="both"/>
            </w:pPr>
            <w:r>
              <w:t>Momento conclusivo/consegna</w:t>
            </w:r>
          </w:p>
        </w:tc>
        <w:tc>
          <w:tcPr>
            <w:tcW w:w="1925" w:type="dxa"/>
          </w:tcPr>
          <w:p w:rsidR="001C7AD7" w:rsidRDefault="001C7AD7" w:rsidP="00814ED3">
            <w:pPr>
              <w:jc w:val="both"/>
            </w:pPr>
          </w:p>
        </w:tc>
        <w:tc>
          <w:tcPr>
            <w:tcW w:w="1926" w:type="dxa"/>
          </w:tcPr>
          <w:p w:rsidR="001C7AD7" w:rsidRDefault="001C7AD7" w:rsidP="00814ED3">
            <w:pPr>
              <w:jc w:val="both"/>
            </w:pPr>
          </w:p>
        </w:tc>
        <w:tc>
          <w:tcPr>
            <w:tcW w:w="1926" w:type="dxa"/>
          </w:tcPr>
          <w:p w:rsidR="001C7AD7" w:rsidRDefault="001C7AD7" w:rsidP="00814ED3">
            <w:pPr>
              <w:jc w:val="both"/>
            </w:pPr>
          </w:p>
        </w:tc>
        <w:tc>
          <w:tcPr>
            <w:tcW w:w="1926" w:type="dxa"/>
          </w:tcPr>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p w:rsidR="001C7AD7" w:rsidRDefault="001C7AD7" w:rsidP="00814ED3">
            <w:pPr>
              <w:jc w:val="both"/>
            </w:pPr>
          </w:p>
        </w:tc>
      </w:tr>
    </w:tbl>
    <w:p w:rsidR="00E1600A" w:rsidRDefault="00E1600A" w:rsidP="00390515">
      <w:pPr>
        <w:spacing w:after="0"/>
        <w:jc w:val="both"/>
      </w:pPr>
    </w:p>
    <w:p w:rsidR="001B6EFD" w:rsidRDefault="001B6EFD" w:rsidP="00390515">
      <w:pPr>
        <w:spacing w:after="0"/>
        <w:jc w:val="both"/>
      </w:pPr>
    </w:p>
    <w:p w:rsidR="003D773A" w:rsidRDefault="00390515" w:rsidP="00390515">
      <w:pPr>
        <w:spacing w:after="0"/>
        <w:jc w:val="both"/>
      </w:pPr>
      <w:r>
        <w:lastRenderedPageBreak/>
        <w:t>Allegato 3</w:t>
      </w:r>
      <w:r w:rsidR="00E1600A">
        <w:t xml:space="preserve"> </w:t>
      </w:r>
      <w:proofErr w:type="gramStart"/>
      <w:r w:rsidR="00E1600A">
        <w:t>( Gruppo</w:t>
      </w:r>
      <w:proofErr w:type="gramEnd"/>
      <w:r w:rsidR="00E1600A">
        <w:t xml:space="preserve"> n.2)</w:t>
      </w:r>
    </w:p>
    <w:p w:rsidR="00390515" w:rsidRDefault="00390515" w:rsidP="00390515">
      <w:pPr>
        <w:spacing w:after="0"/>
        <w:jc w:val="both"/>
      </w:pPr>
      <w:r>
        <w:t>Titolo: Il perdono in un abbraccio</w:t>
      </w:r>
    </w:p>
    <w:p w:rsidR="00390515" w:rsidRDefault="00390515" w:rsidP="00390515">
      <w:pPr>
        <w:spacing w:after="0"/>
        <w:jc w:val="both"/>
      </w:pPr>
      <w:r>
        <w:t>Obiettivo: Suscitare la meraviglia</w:t>
      </w:r>
      <w:r w:rsidR="007A6D34">
        <w:t xml:space="preserve"> di fronte ad un Padre che è pronto ad abbracciarti nonostante tutto</w:t>
      </w:r>
    </w:p>
    <w:tbl>
      <w:tblPr>
        <w:tblStyle w:val="Grigliatabella"/>
        <w:tblW w:w="0" w:type="auto"/>
        <w:tblLook w:val="04A0" w:firstRow="1" w:lastRow="0" w:firstColumn="1" w:lastColumn="0" w:noHBand="0" w:noVBand="1"/>
      </w:tblPr>
      <w:tblGrid>
        <w:gridCol w:w="1925"/>
        <w:gridCol w:w="1925"/>
        <w:gridCol w:w="1926"/>
        <w:gridCol w:w="1926"/>
        <w:gridCol w:w="1926"/>
      </w:tblGrid>
      <w:tr w:rsidR="007A6D34" w:rsidTr="007A6D34">
        <w:tc>
          <w:tcPr>
            <w:tcW w:w="1925" w:type="dxa"/>
          </w:tcPr>
          <w:p w:rsidR="007A6D34" w:rsidRDefault="007A6D34" w:rsidP="00390515">
            <w:pPr>
              <w:jc w:val="both"/>
            </w:pPr>
            <w:r>
              <w:t>Momento</w:t>
            </w:r>
          </w:p>
        </w:tc>
        <w:tc>
          <w:tcPr>
            <w:tcW w:w="1925" w:type="dxa"/>
          </w:tcPr>
          <w:p w:rsidR="007A6D34" w:rsidRDefault="007A6D34" w:rsidP="00390515">
            <w:pPr>
              <w:jc w:val="both"/>
            </w:pPr>
            <w:r>
              <w:t>Obiettivo</w:t>
            </w:r>
          </w:p>
        </w:tc>
        <w:tc>
          <w:tcPr>
            <w:tcW w:w="1926" w:type="dxa"/>
          </w:tcPr>
          <w:p w:rsidR="007A6D34" w:rsidRDefault="007A6D34" w:rsidP="00390515">
            <w:pPr>
              <w:jc w:val="both"/>
            </w:pPr>
            <w:r>
              <w:t>Attività</w:t>
            </w:r>
          </w:p>
        </w:tc>
        <w:tc>
          <w:tcPr>
            <w:tcW w:w="1926" w:type="dxa"/>
          </w:tcPr>
          <w:p w:rsidR="007A6D34" w:rsidRDefault="007A6D34" w:rsidP="00390515">
            <w:pPr>
              <w:jc w:val="both"/>
            </w:pPr>
            <w:r>
              <w:t>Tempo/Chi</w:t>
            </w:r>
          </w:p>
        </w:tc>
        <w:tc>
          <w:tcPr>
            <w:tcW w:w="1926" w:type="dxa"/>
          </w:tcPr>
          <w:p w:rsidR="007A6D34" w:rsidRDefault="007A6D34" w:rsidP="00390515">
            <w:pPr>
              <w:jc w:val="both"/>
            </w:pPr>
            <w:r>
              <w:t>Strumenti</w:t>
            </w:r>
          </w:p>
          <w:p w:rsidR="007A6D34" w:rsidRDefault="007A6D34" w:rsidP="00390515">
            <w:pPr>
              <w:jc w:val="both"/>
            </w:pPr>
          </w:p>
        </w:tc>
      </w:tr>
      <w:tr w:rsidR="007A6D34" w:rsidTr="007A6D34">
        <w:tc>
          <w:tcPr>
            <w:tcW w:w="1925" w:type="dxa"/>
          </w:tcPr>
          <w:p w:rsidR="007A6D34" w:rsidRDefault="007A6D34" w:rsidP="00390515">
            <w:pPr>
              <w:jc w:val="both"/>
            </w:pPr>
            <w:r>
              <w:t>Accoglienza</w:t>
            </w:r>
          </w:p>
        </w:tc>
        <w:tc>
          <w:tcPr>
            <w:tcW w:w="1925" w:type="dxa"/>
          </w:tcPr>
          <w:p w:rsidR="007A6D34" w:rsidRDefault="007A6D34" w:rsidP="00390515">
            <w:pPr>
              <w:jc w:val="both"/>
            </w:pPr>
          </w:p>
        </w:tc>
        <w:tc>
          <w:tcPr>
            <w:tcW w:w="1926" w:type="dxa"/>
          </w:tcPr>
          <w:p w:rsidR="007A6D34" w:rsidRDefault="007A6D34" w:rsidP="00390515">
            <w:pPr>
              <w:jc w:val="both"/>
            </w:pPr>
          </w:p>
        </w:tc>
        <w:tc>
          <w:tcPr>
            <w:tcW w:w="1926" w:type="dxa"/>
          </w:tcPr>
          <w:p w:rsidR="007A6D34" w:rsidRDefault="007A6D34" w:rsidP="00390515">
            <w:pPr>
              <w:jc w:val="both"/>
            </w:pPr>
          </w:p>
        </w:tc>
        <w:tc>
          <w:tcPr>
            <w:tcW w:w="1926" w:type="dxa"/>
          </w:tcPr>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tc>
      </w:tr>
      <w:tr w:rsidR="007A6D34" w:rsidTr="007A6D34">
        <w:tc>
          <w:tcPr>
            <w:tcW w:w="1925" w:type="dxa"/>
          </w:tcPr>
          <w:p w:rsidR="007A6D34" w:rsidRDefault="007A6D34" w:rsidP="00390515">
            <w:pPr>
              <w:jc w:val="both"/>
            </w:pPr>
            <w:r>
              <w:t>Fase proiettiva</w:t>
            </w:r>
          </w:p>
        </w:tc>
        <w:tc>
          <w:tcPr>
            <w:tcW w:w="1925" w:type="dxa"/>
          </w:tcPr>
          <w:p w:rsidR="007A6D34" w:rsidRDefault="007A6D34" w:rsidP="00390515">
            <w:pPr>
              <w:jc w:val="both"/>
            </w:pPr>
          </w:p>
        </w:tc>
        <w:tc>
          <w:tcPr>
            <w:tcW w:w="1926" w:type="dxa"/>
          </w:tcPr>
          <w:p w:rsidR="007A6D34" w:rsidRDefault="007A6D34" w:rsidP="00390515">
            <w:pPr>
              <w:jc w:val="both"/>
            </w:pPr>
          </w:p>
        </w:tc>
        <w:tc>
          <w:tcPr>
            <w:tcW w:w="1926" w:type="dxa"/>
          </w:tcPr>
          <w:p w:rsidR="007A6D34" w:rsidRDefault="007A6D34" w:rsidP="00390515">
            <w:pPr>
              <w:jc w:val="both"/>
            </w:pPr>
          </w:p>
        </w:tc>
        <w:tc>
          <w:tcPr>
            <w:tcW w:w="1926" w:type="dxa"/>
          </w:tcPr>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1B6EFD" w:rsidRDefault="001B6EFD" w:rsidP="00390515">
            <w:pPr>
              <w:jc w:val="both"/>
            </w:pPr>
          </w:p>
          <w:p w:rsidR="007A6D34" w:rsidRDefault="007A6D34" w:rsidP="00390515">
            <w:pPr>
              <w:jc w:val="both"/>
            </w:pPr>
          </w:p>
        </w:tc>
      </w:tr>
      <w:tr w:rsidR="007A6D34" w:rsidTr="007A6D34">
        <w:tc>
          <w:tcPr>
            <w:tcW w:w="1925" w:type="dxa"/>
          </w:tcPr>
          <w:p w:rsidR="007A6D34" w:rsidRDefault="007A6D34" w:rsidP="007A6D34">
            <w:r>
              <w:t>Fase di approfondimento</w:t>
            </w:r>
          </w:p>
        </w:tc>
        <w:tc>
          <w:tcPr>
            <w:tcW w:w="1925" w:type="dxa"/>
          </w:tcPr>
          <w:p w:rsidR="007A6D34" w:rsidRDefault="007A6D34" w:rsidP="00390515">
            <w:pPr>
              <w:jc w:val="both"/>
            </w:pPr>
          </w:p>
        </w:tc>
        <w:tc>
          <w:tcPr>
            <w:tcW w:w="1926" w:type="dxa"/>
          </w:tcPr>
          <w:p w:rsidR="007A6D34" w:rsidRDefault="007A6D34" w:rsidP="00390515">
            <w:pPr>
              <w:jc w:val="both"/>
            </w:pPr>
          </w:p>
        </w:tc>
        <w:tc>
          <w:tcPr>
            <w:tcW w:w="1926" w:type="dxa"/>
          </w:tcPr>
          <w:p w:rsidR="007A6D34" w:rsidRDefault="007A6D34" w:rsidP="00390515">
            <w:pPr>
              <w:jc w:val="both"/>
            </w:pPr>
          </w:p>
        </w:tc>
        <w:tc>
          <w:tcPr>
            <w:tcW w:w="1926" w:type="dxa"/>
          </w:tcPr>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1B6EFD" w:rsidRDefault="001B6EFD" w:rsidP="00390515">
            <w:pPr>
              <w:jc w:val="both"/>
            </w:pPr>
          </w:p>
        </w:tc>
      </w:tr>
      <w:tr w:rsidR="007A6D34" w:rsidTr="007A6D34">
        <w:tc>
          <w:tcPr>
            <w:tcW w:w="1925" w:type="dxa"/>
          </w:tcPr>
          <w:p w:rsidR="007A6D34" w:rsidRDefault="007A6D34" w:rsidP="007A6D34">
            <w:r>
              <w:t>Fase di riappropriazione</w:t>
            </w:r>
          </w:p>
        </w:tc>
        <w:tc>
          <w:tcPr>
            <w:tcW w:w="1925" w:type="dxa"/>
          </w:tcPr>
          <w:p w:rsidR="007A6D34" w:rsidRDefault="007A6D34" w:rsidP="00390515">
            <w:pPr>
              <w:jc w:val="both"/>
            </w:pPr>
          </w:p>
        </w:tc>
        <w:tc>
          <w:tcPr>
            <w:tcW w:w="1926" w:type="dxa"/>
          </w:tcPr>
          <w:p w:rsidR="007A6D34" w:rsidRDefault="007A6D34" w:rsidP="00390515">
            <w:pPr>
              <w:jc w:val="both"/>
            </w:pPr>
          </w:p>
        </w:tc>
        <w:tc>
          <w:tcPr>
            <w:tcW w:w="1926" w:type="dxa"/>
          </w:tcPr>
          <w:p w:rsidR="007A6D34" w:rsidRDefault="007A6D34" w:rsidP="00390515">
            <w:pPr>
              <w:jc w:val="both"/>
            </w:pPr>
          </w:p>
        </w:tc>
        <w:tc>
          <w:tcPr>
            <w:tcW w:w="1926" w:type="dxa"/>
          </w:tcPr>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1B6EFD" w:rsidRDefault="001B6EFD" w:rsidP="00390515">
            <w:pPr>
              <w:jc w:val="both"/>
            </w:pPr>
          </w:p>
          <w:p w:rsidR="007A6D34" w:rsidRDefault="007A6D34" w:rsidP="00390515">
            <w:pPr>
              <w:jc w:val="both"/>
            </w:pPr>
          </w:p>
        </w:tc>
      </w:tr>
      <w:tr w:rsidR="007A6D34" w:rsidTr="007A6D34">
        <w:tc>
          <w:tcPr>
            <w:tcW w:w="1925" w:type="dxa"/>
          </w:tcPr>
          <w:p w:rsidR="007A6D34" w:rsidRDefault="007A6D34" w:rsidP="00390515">
            <w:pPr>
              <w:jc w:val="both"/>
            </w:pPr>
            <w:r>
              <w:t>Consegna</w:t>
            </w:r>
          </w:p>
        </w:tc>
        <w:tc>
          <w:tcPr>
            <w:tcW w:w="1925" w:type="dxa"/>
          </w:tcPr>
          <w:p w:rsidR="007A6D34" w:rsidRDefault="007A6D34" w:rsidP="00390515">
            <w:pPr>
              <w:jc w:val="both"/>
            </w:pPr>
          </w:p>
        </w:tc>
        <w:tc>
          <w:tcPr>
            <w:tcW w:w="1926" w:type="dxa"/>
          </w:tcPr>
          <w:p w:rsidR="007A6D34" w:rsidRDefault="007A6D34" w:rsidP="00390515">
            <w:pPr>
              <w:jc w:val="both"/>
            </w:pPr>
          </w:p>
        </w:tc>
        <w:tc>
          <w:tcPr>
            <w:tcW w:w="1926" w:type="dxa"/>
          </w:tcPr>
          <w:p w:rsidR="007A6D34" w:rsidRDefault="007A6D34" w:rsidP="00390515">
            <w:pPr>
              <w:jc w:val="both"/>
            </w:pPr>
          </w:p>
        </w:tc>
        <w:tc>
          <w:tcPr>
            <w:tcW w:w="1926" w:type="dxa"/>
          </w:tcPr>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p w:rsidR="007A6D34" w:rsidRDefault="007A6D34" w:rsidP="00390515">
            <w:pPr>
              <w:jc w:val="both"/>
            </w:pPr>
          </w:p>
        </w:tc>
      </w:tr>
    </w:tbl>
    <w:p w:rsidR="007A6D34" w:rsidRDefault="007A6D34" w:rsidP="00390515">
      <w:pPr>
        <w:spacing w:after="0"/>
        <w:jc w:val="both"/>
      </w:pPr>
    </w:p>
    <w:p w:rsidR="00480C77" w:rsidRDefault="00480C77" w:rsidP="00390515">
      <w:pPr>
        <w:spacing w:after="0"/>
        <w:jc w:val="both"/>
      </w:pPr>
      <w:r>
        <w:t>Allegato 3</w:t>
      </w:r>
      <w:r w:rsidR="00E1600A">
        <w:t xml:space="preserve"> </w:t>
      </w:r>
      <w:proofErr w:type="gramStart"/>
      <w:r w:rsidR="00E1600A">
        <w:t>( Gruppo</w:t>
      </w:r>
      <w:proofErr w:type="gramEnd"/>
      <w:r w:rsidR="00E1600A">
        <w:t xml:space="preserve"> n. 3)</w:t>
      </w:r>
    </w:p>
    <w:p w:rsidR="00480C77" w:rsidRDefault="00480C77" w:rsidP="00390515">
      <w:pPr>
        <w:spacing w:after="0"/>
        <w:jc w:val="both"/>
      </w:pPr>
      <w:r>
        <w:t xml:space="preserve">Titolo: </w:t>
      </w:r>
      <w:proofErr w:type="gramStart"/>
      <w:r>
        <w:t>E’</w:t>
      </w:r>
      <w:proofErr w:type="gramEnd"/>
      <w:r>
        <w:t xml:space="preserve"> qui la festa?</w:t>
      </w:r>
    </w:p>
    <w:p w:rsidR="00453C28" w:rsidRDefault="00480C77" w:rsidP="00390515">
      <w:pPr>
        <w:spacing w:after="0"/>
        <w:jc w:val="both"/>
      </w:pPr>
      <w:r>
        <w:t>Obiettivo: Sperimentare la gioia della festa scoprendo che la festa è, anche, incontrare Gesù nella Messa</w:t>
      </w:r>
    </w:p>
    <w:tbl>
      <w:tblPr>
        <w:tblStyle w:val="Grigliatabella"/>
        <w:tblW w:w="0" w:type="auto"/>
        <w:tblLook w:val="04A0" w:firstRow="1" w:lastRow="0" w:firstColumn="1" w:lastColumn="0" w:noHBand="0" w:noVBand="1"/>
      </w:tblPr>
      <w:tblGrid>
        <w:gridCol w:w="1925"/>
        <w:gridCol w:w="1925"/>
        <w:gridCol w:w="1926"/>
        <w:gridCol w:w="1926"/>
        <w:gridCol w:w="1926"/>
      </w:tblGrid>
      <w:tr w:rsidR="00480C77" w:rsidTr="00480C77">
        <w:tc>
          <w:tcPr>
            <w:tcW w:w="1925" w:type="dxa"/>
          </w:tcPr>
          <w:p w:rsidR="00480C77" w:rsidRDefault="00480C77" w:rsidP="00390515">
            <w:pPr>
              <w:jc w:val="both"/>
            </w:pPr>
            <w:r>
              <w:t>Momento</w:t>
            </w:r>
          </w:p>
        </w:tc>
        <w:tc>
          <w:tcPr>
            <w:tcW w:w="1925" w:type="dxa"/>
          </w:tcPr>
          <w:p w:rsidR="00480C77" w:rsidRDefault="00480C77" w:rsidP="00390515">
            <w:pPr>
              <w:jc w:val="both"/>
            </w:pPr>
            <w:r>
              <w:t>Obiettivo</w:t>
            </w:r>
          </w:p>
        </w:tc>
        <w:tc>
          <w:tcPr>
            <w:tcW w:w="1926" w:type="dxa"/>
          </w:tcPr>
          <w:p w:rsidR="00480C77" w:rsidRDefault="00480C77" w:rsidP="00390515">
            <w:pPr>
              <w:jc w:val="both"/>
            </w:pPr>
            <w:r>
              <w:t>Attività</w:t>
            </w:r>
          </w:p>
        </w:tc>
        <w:tc>
          <w:tcPr>
            <w:tcW w:w="1926" w:type="dxa"/>
          </w:tcPr>
          <w:p w:rsidR="00480C77" w:rsidRDefault="00480C77" w:rsidP="00390515">
            <w:pPr>
              <w:jc w:val="both"/>
            </w:pPr>
            <w:r>
              <w:t>Tempo/Chi</w:t>
            </w:r>
          </w:p>
        </w:tc>
        <w:tc>
          <w:tcPr>
            <w:tcW w:w="1926" w:type="dxa"/>
          </w:tcPr>
          <w:p w:rsidR="00480C77" w:rsidRDefault="00480C77" w:rsidP="00390515">
            <w:pPr>
              <w:jc w:val="both"/>
            </w:pPr>
            <w:r>
              <w:t>Strumenti</w:t>
            </w:r>
          </w:p>
          <w:p w:rsidR="00480C77" w:rsidRDefault="00480C77" w:rsidP="00390515">
            <w:pPr>
              <w:jc w:val="both"/>
            </w:pPr>
          </w:p>
        </w:tc>
      </w:tr>
      <w:tr w:rsidR="00480C77" w:rsidTr="00480C77">
        <w:tc>
          <w:tcPr>
            <w:tcW w:w="1925" w:type="dxa"/>
          </w:tcPr>
          <w:p w:rsidR="00480C77" w:rsidRDefault="00480C77" w:rsidP="00390515">
            <w:pPr>
              <w:jc w:val="both"/>
            </w:pPr>
            <w:r>
              <w:t>Accoglienza</w:t>
            </w:r>
          </w:p>
        </w:tc>
        <w:tc>
          <w:tcPr>
            <w:tcW w:w="1925" w:type="dxa"/>
          </w:tcPr>
          <w:p w:rsidR="00480C77" w:rsidRDefault="00480C77" w:rsidP="00390515">
            <w:pPr>
              <w:jc w:val="both"/>
            </w:pPr>
          </w:p>
        </w:tc>
        <w:tc>
          <w:tcPr>
            <w:tcW w:w="1926" w:type="dxa"/>
          </w:tcPr>
          <w:p w:rsidR="00480C77" w:rsidRDefault="00480C77" w:rsidP="00390515">
            <w:pPr>
              <w:jc w:val="both"/>
            </w:pPr>
          </w:p>
        </w:tc>
        <w:tc>
          <w:tcPr>
            <w:tcW w:w="1926" w:type="dxa"/>
          </w:tcPr>
          <w:p w:rsidR="00480C77" w:rsidRDefault="00480C77" w:rsidP="00390515">
            <w:pPr>
              <w:jc w:val="both"/>
            </w:pPr>
          </w:p>
        </w:tc>
        <w:tc>
          <w:tcPr>
            <w:tcW w:w="1926" w:type="dxa"/>
          </w:tcPr>
          <w:p w:rsidR="00480C77" w:rsidRDefault="00480C77" w:rsidP="00390515">
            <w:pPr>
              <w:jc w:val="both"/>
            </w:pPr>
          </w:p>
          <w:p w:rsidR="00480C77" w:rsidRDefault="00480C77" w:rsidP="00390515">
            <w:pPr>
              <w:jc w:val="both"/>
            </w:pPr>
          </w:p>
          <w:p w:rsidR="00480C77" w:rsidRDefault="00480C77" w:rsidP="00390515">
            <w:pPr>
              <w:jc w:val="both"/>
            </w:pPr>
          </w:p>
          <w:p w:rsidR="00480C77" w:rsidRDefault="00480C77" w:rsidP="00390515">
            <w:pPr>
              <w:jc w:val="both"/>
            </w:pPr>
          </w:p>
          <w:p w:rsidR="00480C77" w:rsidRDefault="00480C77"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80C77" w:rsidRDefault="00480C77" w:rsidP="00390515">
            <w:pPr>
              <w:jc w:val="both"/>
            </w:pPr>
          </w:p>
        </w:tc>
      </w:tr>
      <w:tr w:rsidR="00480C77" w:rsidTr="00480C77">
        <w:tc>
          <w:tcPr>
            <w:tcW w:w="1925" w:type="dxa"/>
          </w:tcPr>
          <w:p w:rsidR="00480C77" w:rsidRDefault="00480C77" w:rsidP="00390515">
            <w:pPr>
              <w:jc w:val="both"/>
            </w:pPr>
            <w:r>
              <w:t>Fase proiettiva</w:t>
            </w:r>
          </w:p>
          <w:p w:rsidR="00480C77" w:rsidRDefault="00480C77" w:rsidP="00390515">
            <w:pPr>
              <w:jc w:val="both"/>
            </w:pPr>
          </w:p>
          <w:p w:rsidR="00480C77" w:rsidRDefault="00480C77" w:rsidP="00390515">
            <w:pPr>
              <w:jc w:val="both"/>
            </w:pPr>
          </w:p>
          <w:p w:rsidR="00480C77" w:rsidRDefault="00480C77" w:rsidP="00390515">
            <w:pPr>
              <w:jc w:val="both"/>
            </w:pPr>
          </w:p>
        </w:tc>
        <w:tc>
          <w:tcPr>
            <w:tcW w:w="1925" w:type="dxa"/>
          </w:tcPr>
          <w:p w:rsidR="00480C77" w:rsidRDefault="00480C77" w:rsidP="00390515">
            <w:pPr>
              <w:jc w:val="both"/>
            </w:pPr>
          </w:p>
        </w:tc>
        <w:tc>
          <w:tcPr>
            <w:tcW w:w="1926" w:type="dxa"/>
          </w:tcPr>
          <w:p w:rsidR="00480C77" w:rsidRDefault="00480C77" w:rsidP="00390515">
            <w:pPr>
              <w:jc w:val="both"/>
            </w:pPr>
          </w:p>
        </w:tc>
        <w:tc>
          <w:tcPr>
            <w:tcW w:w="1926" w:type="dxa"/>
          </w:tcPr>
          <w:p w:rsidR="00480C77" w:rsidRDefault="00480C77" w:rsidP="00390515">
            <w:pPr>
              <w:jc w:val="both"/>
            </w:pPr>
          </w:p>
        </w:tc>
        <w:tc>
          <w:tcPr>
            <w:tcW w:w="1926" w:type="dxa"/>
          </w:tcPr>
          <w:p w:rsidR="00480C77" w:rsidRDefault="00480C77"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tc>
      </w:tr>
      <w:tr w:rsidR="00480C77" w:rsidTr="00480C77">
        <w:tc>
          <w:tcPr>
            <w:tcW w:w="1925" w:type="dxa"/>
          </w:tcPr>
          <w:p w:rsidR="00480C77" w:rsidRDefault="00453C28" w:rsidP="00453C28">
            <w:r>
              <w:t>Fase di approfondimento</w:t>
            </w:r>
          </w:p>
          <w:p w:rsidR="00480C77" w:rsidRDefault="00480C77" w:rsidP="00390515">
            <w:pPr>
              <w:jc w:val="both"/>
            </w:pPr>
          </w:p>
          <w:p w:rsidR="00480C77" w:rsidRDefault="00480C77" w:rsidP="00390515">
            <w:pPr>
              <w:jc w:val="both"/>
            </w:pPr>
          </w:p>
          <w:p w:rsidR="00480C77" w:rsidRDefault="00480C77" w:rsidP="00390515">
            <w:pPr>
              <w:jc w:val="both"/>
            </w:pPr>
          </w:p>
          <w:p w:rsidR="00480C77" w:rsidRDefault="00480C77" w:rsidP="00390515">
            <w:pPr>
              <w:jc w:val="both"/>
            </w:pPr>
          </w:p>
          <w:p w:rsidR="00480C77" w:rsidRDefault="00480C77" w:rsidP="00390515">
            <w:pPr>
              <w:jc w:val="both"/>
            </w:pPr>
          </w:p>
          <w:p w:rsidR="00480C77" w:rsidRDefault="00480C77" w:rsidP="00390515">
            <w:pPr>
              <w:jc w:val="both"/>
            </w:pPr>
          </w:p>
          <w:p w:rsidR="00453C28" w:rsidRDefault="00453C28" w:rsidP="00390515">
            <w:pPr>
              <w:jc w:val="both"/>
            </w:pPr>
          </w:p>
        </w:tc>
        <w:tc>
          <w:tcPr>
            <w:tcW w:w="1925" w:type="dxa"/>
          </w:tcPr>
          <w:p w:rsidR="00480C77" w:rsidRDefault="00480C77" w:rsidP="00390515">
            <w:pPr>
              <w:jc w:val="both"/>
            </w:pPr>
          </w:p>
        </w:tc>
        <w:tc>
          <w:tcPr>
            <w:tcW w:w="1926" w:type="dxa"/>
          </w:tcPr>
          <w:p w:rsidR="00480C77" w:rsidRDefault="00480C77" w:rsidP="00390515">
            <w:pPr>
              <w:jc w:val="both"/>
            </w:pPr>
          </w:p>
        </w:tc>
        <w:tc>
          <w:tcPr>
            <w:tcW w:w="1926" w:type="dxa"/>
          </w:tcPr>
          <w:p w:rsidR="00480C77" w:rsidRDefault="00480C77" w:rsidP="00390515">
            <w:pPr>
              <w:jc w:val="both"/>
            </w:pPr>
          </w:p>
        </w:tc>
        <w:tc>
          <w:tcPr>
            <w:tcW w:w="1926" w:type="dxa"/>
          </w:tcPr>
          <w:p w:rsidR="00480C77" w:rsidRDefault="00480C77"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tc>
      </w:tr>
      <w:tr w:rsidR="00480C77" w:rsidTr="00480C77">
        <w:tc>
          <w:tcPr>
            <w:tcW w:w="1925" w:type="dxa"/>
          </w:tcPr>
          <w:p w:rsidR="00453C28" w:rsidRDefault="00453C28" w:rsidP="00453C28">
            <w:r>
              <w:t>Fase di riappropriazione</w:t>
            </w: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tc>
        <w:tc>
          <w:tcPr>
            <w:tcW w:w="1925" w:type="dxa"/>
          </w:tcPr>
          <w:p w:rsidR="00480C77" w:rsidRDefault="00480C77" w:rsidP="00390515">
            <w:pPr>
              <w:jc w:val="both"/>
            </w:pPr>
          </w:p>
        </w:tc>
        <w:tc>
          <w:tcPr>
            <w:tcW w:w="1926" w:type="dxa"/>
          </w:tcPr>
          <w:p w:rsidR="00480C77" w:rsidRDefault="00480C77" w:rsidP="00390515">
            <w:pPr>
              <w:jc w:val="both"/>
            </w:pPr>
          </w:p>
        </w:tc>
        <w:tc>
          <w:tcPr>
            <w:tcW w:w="1926" w:type="dxa"/>
          </w:tcPr>
          <w:p w:rsidR="00480C77" w:rsidRDefault="00480C77" w:rsidP="00390515">
            <w:pPr>
              <w:jc w:val="both"/>
            </w:pPr>
          </w:p>
        </w:tc>
        <w:tc>
          <w:tcPr>
            <w:tcW w:w="1926" w:type="dxa"/>
          </w:tcPr>
          <w:p w:rsidR="00480C77" w:rsidRDefault="00480C77" w:rsidP="00390515">
            <w:pPr>
              <w:jc w:val="both"/>
            </w:pPr>
          </w:p>
        </w:tc>
      </w:tr>
      <w:tr w:rsidR="00480C77" w:rsidTr="00480C77">
        <w:tc>
          <w:tcPr>
            <w:tcW w:w="1925" w:type="dxa"/>
          </w:tcPr>
          <w:p w:rsidR="00480C77" w:rsidRDefault="00453C28" w:rsidP="00390515">
            <w:pPr>
              <w:jc w:val="both"/>
            </w:pPr>
            <w:r>
              <w:t>Consegna</w:t>
            </w: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p w:rsidR="00453C28" w:rsidRDefault="00453C28" w:rsidP="00390515">
            <w:pPr>
              <w:jc w:val="both"/>
            </w:pPr>
          </w:p>
        </w:tc>
        <w:tc>
          <w:tcPr>
            <w:tcW w:w="1925" w:type="dxa"/>
          </w:tcPr>
          <w:p w:rsidR="00480C77" w:rsidRDefault="00480C77" w:rsidP="00390515">
            <w:pPr>
              <w:jc w:val="both"/>
            </w:pPr>
          </w:p>
        </w:tc>
        <w:tc>
          <w:tcPr>
            <w:tcW w:w="1926" w:type="dxa"/>
          </w:tcPr>
          <w:p w:rsidR="00480C77" w:rsidRDefault="00480C77" w:rsidP="00390515">
            <w:pPr>
              <w:jc w:val="both"/>
            </w:pPr>
          </w:p>
        </w:tc>
        <w:tc>
          <w:tcPr>
            <w:tcW w:w="1926" w:type="dxa"/>
          </w:tcPr>
          <w:p w:rsidR="00480C77" w:rsidRDefault="00480C77" w:rsidP="00390515">
            <w:pPr>
              <w:jc w:val="both"/>
            </w:pPr>
          </w:p>
        </w:tc>
        <w:tc>
          <w:tcPr>
            <w:tcW w:w="1926" w:type="dxa"/>
          </w:tcPr>
          <w:p w:rsidR="00480C77" w:rsidRDefault="00480C77" w:rsidP="00390515">
            <w:pPr>
              <w:jc w:val="both"/>
            </w:pPr>
          </w:p>
        </w:tc>
      </w:tr>
    </w:tbl>
    <w:p w:rsidR="00480C77" w:rsidRDefault="00480C77" w:rsidP="00390515">
      <w:pPr>
        <w:spacing w:after="0"/>
        <w:jc w:val="both"/>
      </w:pPr>
    </w:p>
    <w:p w:rsidR="00062EA2" w:rsidRDefault="00062EA2" w:rsidP="00814ED3">
      <w:pPr>
        <w:jc w:val="both"/>
      </w:pPr>
    </w:p>
    <w:p w:rsidR="00062EA2" w:rsidRPr="007F694B" w:rsidRDefault="00062EA2" w:rsidP="00814ED3">
      <w:pPr>
        <w:jc w:val="both"/>
      </w:pPr>
    </w:p>
    <w:p w:rsidR="00EA12CF" w:rsidRPr="006B58FD" w:rsidRDefault="00EA12CF" w:rsidP="00814ED3">
      <w:pPr>
        <w:jc w:val="both"/>
      </w:pPr>
    </w:p>
    <w:p w:rsidR="0077435B" w:rsidRDefault="0077435B" w:rsidP="00814ED3">
      <w:pPr>
        <w:jc w:val="both"/>
      </w:pPr>
    </w:p>
    <w:p w:rsidR="007E04AA" w:rsidRPr="0077435B" w:rsidRDefault="007E04AA" w:rsidP="0077435B">
      <w:pPr>
        <w:jc w:val="both"/>
      </w:pPr>
    </w:p>
    <w:p w:rsidR="00BA7025" w:rsidRPr="00062EA2" w:rsidRDefault="00BA7025" w:rsidP="007E04AA">
      <w:pPr>
        <w:jc w:val="both"/>
        <w:rPr>
          <w:b/>
        </w:rPr>
      </w:pPr>
    </w:p>
    <w:p w:rsidR="000E45EE" w:rsidRDefault="000E45EE" w:rsidP="00091696">
      <w:pPr>
        <w:jc w:val="both"/>
      </w:pPr>
    </w:p>
    <w:p w:rsidR="00062EA2" w:rsidRPr="000E45EE" w:rsidRDefault="00062EA2" w:rsidP="00091696">
      <w:pPr>
        <w:jc w:val="both"/>
      </w:pPr>
    </w:p>
    <w:sectPr w:rsidR="00062EA2" w:rsidRPr="000E45E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E1669A"/>
    <w:multiLevelType w:val="hybridMultilevel"/>
    <w:tmpl w:val="5CE2A5E6"/>
    <w:lvl w:ilvl="0" w:tplc="E90E602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CEF"/>
    <w:rsid w:val="000264A1"/>
    <w:rsid w:val="00050FDB"/>
    <w:rsid w:val="00062EA2"/>
    <w:rsid w:val="00067DEB"/>
    <w:rsid w:val="00091696"/>
    <w:rsid w:val="000B6E1B"/>
    <w:rsid w:val="000C1F6B"/>
    <w:rsid w:val="000D442C"/>
    <w:rsid w:val="000E45EE"/>
    <w:rsid w:val="000F4EED"/>
    <w:rsid w:val="0012121A"/>
    <w:rsid w:val="001B0C4F"/>
    <w:rsid w:val="001B6EFD"/>
    <w:rsid w:val="001C2595"/>
    <w:rsid w:val="001C7AD7"/>
    <w:rsid w:val="00201505"/>
    <w:rsid w:val="00210EE1"/>
    <w:rsid w:val="002412EA"/>
    <w:rsid w:val="0027298E"/>
    <w:rsid w:val="00282C92"/>
    <w:rsid w:val="00354FB8"/>
    <w:rsid w:val="00390515"/>
    <w:rsid w:val="0039227D"/>
    <w:rsid w:val="003B326C"/>
    <w:rsid w:val="003D773A"/>
    <w:rsid w:val="00400952"/>
    <w:rsid w:val="00402A83"/>
    <w:rsid w:val="00442B47"/>
    <w:rsid w:val="00453C28"/>
    <w:rsid w:val="00461533"/>
    <w:rsid w:val="004805EF"/>
    <w:rsid w:val="00480C77"/>
    <w:rsid w:val="00495BF1"/>
    <w:rsid w:val="004D4C5D"/>
    <w:rsid w:val="004D5144"/>
    <w:rsid w:val="00506320"/>
    <w:rsid w:val="00524C22"/>
    <w:rsid w:val="00591CB5"/>
    <w:rsid w:val="005D1684"/>
    <w:rsid w:val="005D7987"/>
    <w:rsid w:val="005F7E20"/>
    <w:rsid w:val="00602DFE"/>
    <w:rsid w:val="00632DBA"/>
    <w:rsid w:val="00650409"/>
    <w:rsid w:val="00665141"/>
    <w:rsid w:val="006A055C"/>
    <w:rsid w:val="006B58FD"/>
    <w:rsid w:val="006D1DA7"/>
    <w:rsid w:val="00716B99"/>
    <w:rsid w:val="007439DE"/>
    <w:rsid w:val="0077435B"/>
    <w:rsid w:val="007A6D34"/>
    <w:rsid w:val="007C591F"/>
    <w:rsid w:val="007C5CEF"/>
    <w:rsid w:val="007C6ABC"/>
    <w:rsid w:val="007D1083"/>
    <w:rsid w:val="007E04AA"/>
    <w:rsid w:val="007F2FF8"/>
    <w:rsid w:val="007F41DB"/>
    <w:rsid w:val="007F694B"/>
    <w:rsid w:val="00814ED3"/>
    <w:rsid w:val="0082678A"/>
    <w:rsid w:val="00853AC6"/>
    <w:rsid w:val="00864690"/>
    <w:rsid w:val="00881973"/>
    <w:rsid w:val="00881ACC"/>
    <w:rsid w:val="008944D6"/>
    <w:rsid w:val="008B2C7A"/>
    <w:rsid w:val="008B50EF"/>
    <w:rsid w:val="008D3E9F"/>
    <w:rsid w:val="008F36EB"/>
    <w:rsid w:val="00901E72"/>
    <w:rsid w:val="00906746"/>
    <w:rsid w:val="00911D98"/>
    <w:rsid w:val="00933432"/>
    <w:rsid w:val="00951104"/>
    <w:rsid w:val="00957016"/>
    <w:rsid w:val="0096422C"/>
    <w:rsid w:val="009773D7"/>
    <w:rsid w:val="009950A6"/>
    <w:rsid w:val="00996EC9"/>
    <w:rsid w:val="009F642A"/>
    <w:rsid w:val="009F76DD"/>
    <w:rsid w:val="00A219D0"/>
    <w:rsid w:val="00A26F40"/>
    <w:rsid w:val="00AE2C33"/>
    <w:rsid w:val="00AF4B3E"/>
    <w:rsid w:val="00B5424D"/>
    <w:rsid w:val="00B61B7B"/>
    <w:rsid w:val="00B74ADE"/>
    <w:rsid w:val="00B83A5B"/>
    <w:rsid w:val="00BA7025"/>
    <w:rsid w:val="00BD4E0A"/>
    <w:rsid w:val="00BE5AB5"/>
    <w:rsid w:val="00C56AF7"/>
    <w:rsid w:val="00CD2AAD"/>
    <w:rsid w:val="00CE66B6"/>
    <w:rsid w:val="00D57888"/>
    <w:rsid w:val="00D63BC4"/>
    <w:rsid w:val="00D64F3A"/>
    <w:rsid w:val="00D678B0"/>
    <w:rsid w:val="00DA0947"/>
    <w:rsid w:val="00DA278C"/>
    <w:rsid w:val="00DB1408"/>
    <w:rsid w:val="00DC3A73"/>
    <w:rsid w:val="00E1600A"/>
    <w:rsid w:val="00E1696D"/>
    <w:rsid w:val="00E220B7"/>
    <w:rsid w:val="00E41F4D"/>
    <w:rsid w:val="00EA12CF"/>
    <w:rsid w:val="00EA7239"/>
    <w:rsid w:val="00EB0E47"/>
    <w:rsid w:val="00ED203B"/>
    <w:rsid w:val="00EE5358"/>
    <w:rsid w:val="00F0436D"/>
    <w:rsid w:val="00F17EF9"/>
    <w:rsid w:val="00F214F9"/>
    <w:rsid w:val="00F25E49"/>
    <w:rsid w:val="00FC213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8E368D"/>
  <w15:chartTrackingRefBased/>
  <w15:docId w15:val="{BDD63930-B9D0-4B7E-8BA5-B8FA3A5A9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7C5C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210EE1"/>
    <w:pPr>
      <w:ind w:left="720"/>
      <w:contextualSpacing/>
    </w:pPr>
  </w:style>
  <w:style w:type="paragraph" w:styleId="Testofumetto">
    <w:name w:val="Balloon Text"/>
    <w:basedOn w:val="Normale"/>
    <w:link w:val="TestofumettoCarattere"/>
    <w:uiPriority w:val="99"/>
    <w:semiHidden/>
    <w:unhideWhenUsed/>
    <w:rsid w:val="00853AC6"/>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53AC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683</TotalTime>
  <Pages>14</Pages>
  <Words>2064</Words>
  <Characters>11765</Characters>
  <Application>Microsoft Office Word</Application>
  <DocSecurity>0</DocSecurity>
  <Lines>98</Lines>
  <Paragraphs>27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Casacchia</dc:creator>
  <cp:keywords/>
  <dc:description/>
  <cp:lastModifiedBy>Gabriella</cp:lastModifiedBy>
  <cp:revision>58</cp:revision>
  <cp:lastPrinted>2022-05-09T10:45:00Z</cp:lastPrinted>
  <dcterms:created xsi:type="dcterms:W3CDTF">2022-04-07T16:56:00Z</dcterms:created>
  <dcterms:modified xsi:type="dcterms:W3CDTF">2022-05-09T10:47:00Z</dcterms:modified>
</cp:coreProperties>
</file>